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F04E1F" w14:textId="77777777" w:rsidR="009B1CD0" w:rsidRDefault="009B1CD0" w:rsidP="00844DAA">
      <w:pPr>
        <w:tabs>
          <w:tab w:val="left" w:pos="851"/>
        </w:tabs>
        <w:spacing w:before="60" w:after="60"/>
        <w:jc w:val="center"/>
        <w:rPr>
          <w:rFonts w:ascii="Arial" w:hAnsi="Arial" w:cs="Arial"/>
          <w:sz w:val="22"/>
          <w:szCs w:val="22"/>
        </w:rPr>
      </w:pPr>
    </w:p>
    <w:p w14:paraId="02F1BAE1" w14:textId="77777777" w:rsidR="009B1CD0" w:rsidRDefault="009B1CD0" w:rsidP="00844DAA">
      <w:pPr>
        <w:tabs>
          <w:tab w:val="left" w:pos="851"/>
        </w:tabs>
      </w:pPr>
    </w:p>
    <w:p w14:paraId="0E9B0562" w14:textId="642E8D87" w:rsidR="00807740" w:rsidRDefault="003D5F87" w:rsidP="00807740">
      <w:pPr>
        <w:tabs>
          <w:tab w:val="left" w:pos="851"/>
        </w:tabs>
        <w:jc w:val="center"/>
      </w:pPr>
      <w:r>
        <w:rPr>
          <w:noProof/>
        </w:rPr>
        <w:drawing>
          <wp:inline distT="0" distB="0" distL="0" distR="0" wp14:anchorId="4BAFE67A" wp14:editId="1B609B32">
            <wp:extent cx="1314450" cy="9239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23925"/>
                    </a:xfrm>
                    <a:prstGeom prst="rect">
                      <a:avLst/>
                    </a:prstGeom>
                    <a:noFill/>
                  </pic:spPr>
                </pic:pic>
              </a:graphicData>
            </a:graphic>
          </wp:inline>
        </w:drawing>
      </w:r>
    </w:p>
    <w:p w14:paraId="6C2A4A8E" w14:textId="77777777" w:rsidR="00807740" w:rsidRDefault="00807740" w:rsidP="00844DAA">
      <w:pPr>
        <w:tabs>
          <w:tab w:val="left" w:pos="851"/>
        </w:tabs>
      </w:pPr>
    </w:p>
    <w:p w14:paraId="2D7B2525" w14:textId="77777777" w:rsidR="00807740" w:rsidRDefault="00807740" w:rsidP="00844DAA">
      <w:pPr>
        <w:tabs>
          <w:tab w:val="left" w:pos="851"/>
        </w:tabs>
      </w:pPr>
    </w:p>
    <w:p w14:paraId="684CC425" w14:textId="77777777" w:rsidR="008F5E49" w:rsidRDefault="008F5E49" w:rsidP="00844DAA">
      <w:pPr>
        <w:tabs>
          <w:tab w:val="left" w:pos="851"/>
        </w:tabs>
      </w:pPr>
    </w:p>
    <w:p w14:paraId="640DB920" w14:textId="77777777" w:rsidR="008F5E49" w:rsidRDefault="008F5E49" w:rsidP="00844DAA">
      <w:pPr>
        <w:tabs>
          <w:tab w:val="left" w:pos="851"/>
        </w:tabs>
      </w:pPr>
    </w:p>
    <w:p w14:paraId="7D83D9DC" w14:textId="77777777" w:rsidR="008F5E49" w:rsidRDefault="008F5E49" w:rsidP="008F5E49">
      <w:pPr>
        <w:spacing w:after="200"/>
        <w:jc w:val="center"/>
      </w:pPr>
    </w:p>
    <w:p w14:paraId="4649D9F0" w14:textId="77777777" w:rsidR="008F5E49" w:rsidRDefault="008F5E49" w:rsidP="008F5E49">
      <w:pPr>
        <w:spacing w:after="200"/>
        <w:jc w:val="center"/>
        <w:rPr>
          <w:rFonts w:ascii="Marianne" w:eastAsia="Calibri" w:hAnsi="Marianne" w:cs="Arial"/>
          <w:b/>
          <w:sz w:val="40"/>
          <w:szCs w:val="40"/>
        </w:rPr>
      </w:pPr>
      <w:r w:rsidRPr="008F5E49">
        <w:rPr>
          <w:rFonts w:ascii="Marianne" w:eastAsia="Calibri" w:hAnsi="Marianne" w:cs="Arial"/>
          <w:b/>
          <w:sz w:val="40"/>
          <w:szCs w:val="40"/>
        </w:rPr>
        <w:t>ACTE D'ENGAGEMENT</w:t>
      </w:r>
    </w:p>
    <w:p w14:paraId="064A291C" w14:textId="77777777" w:rsidR="00F14B8C" w:rsidRDefault="00F14B8C" w:rsidP="008F5E49">
      <w:pPr>
        <w:spacing w:after="200"/>
        <w:jc w:val="center"/>
        <w:rPr>
          <w:rFonts w:ascii="Marianne" w:eastAsia="Calibri" w:hAnsi="Marianne" w:cs="Arial"/>
          <w:b/>
          <w:sz w:val="40"/>
          <w:szCs w:val="40"/>
        </w:rPr>
      </w:pPr>
    </w:p>
    <w:p w14:paraId="5C252253" w14:textId="54B3B496" w:rsidR="00CB35CE" w:rsidRPr="00F14B8C" w:rsidRDefault="00C272C5" w:rsidP="00F14B8C">
      <w:pPr>
        <w:jc w:val="both"/>
        <w:rPr>
          <w:rFonts w:ascii="Marianne" w:hAnsi="Marianne"/>
          <w:sz w:val="22"/>
          <w:szCs w:val="22"/>
        </w:rPr>
      </w:pPr>
      <w:r w:rsidRPr="00C272C5">
        <w:rPr>
          <w:rFonts w:ascii="Marianne" w:hAnsi="Marianne" w:cs="Arial"/>
          <w:b/>
          <w:sz w:val="22"/>
          <w:szCs w:val="22"/>
        </w:rPr>
        <w:t>Accord-cadre à bons de commande relatif aux prestations de sécurisation matérielle de terrains bâtis pour le compte de l’AGRASC en France métropolitaine, en Corse, dans les départements et régions d’outre-mer (DROM) et dans les collectivités d’outre-mer (COM) et en Nouvelle-Calédonie.</w:t>
      </w:r>
    </w:p>
    <w:p w14:paraId="6300A97A" w14:textId="59C47F33" w:rsidR="00F14B8C" w:rsidRPr="00F14B8C" w:rsidRDefault="00F14B8C" w:rsidP="00F14B8C">
      <w:pPr>
        <w:spacing w:after="200"/>
        <w:jc w:val="center"/>
        <w:rPr>
          <w:rFonts w:ascii="Marianne" w:hAnsi="Marianne" w:cs="Arial"/>
          <w:b/>
          <w:sz w:val="22"/>
          <w:szCs w:val="22"/>
        </w:rPr>
      </w:pPr>
      <w:r w:rsidRPr="00F14B8C">
        <w:rPr>
          <w:rFonts w:ascii="Marianne" w:hAnsi="Marianne" w:cs="Arial"/>
          <w:b/>
          <w:sz w:val="22"/>
          <w:szCs w:val="22"/>
        </w:rPr>
        <w:t xml:space="preserve">Lot n° </w:t>
      </w:r>
      <w:r w:rsidR="0009691C">
        <w:rPr>
          <w:rFonts w:ascii="Marianne" w:hAnsi="Marianne" w:cs="Arial"/>
          <w:b/>
          <w:sz w:val="22"/>
          <w:szCs w:val="22"/>
        </w:rPr>
        <w:t>3</w:t>
      </w:r>
      <w:r w:rsidRPr="00F14B8C">
        <w:rPr>
          <w:rFonts w:ascii="Marianne" w:hAnsi="Marianne" w:cs="Arial"/>
          <w:b/>
          <w:sz w:val="22"/>
          <w:szCs w:val="22"/>
        </w:rPr>
        <w:t xml:space="preserve"> : </w:t>
      </w:r>
      <w:r w:rsidR="0009691C" w:rsidRPr="0009691C">
        <w:rPr>
          <w:rFonts w:ascii="Marianne" w:hAnsi="Marianne" w:cs="Arial"/>
          <w:b/>
          <w:sz w:val="22"/>
          <w:szCs w:val="22"/>
        </w:rPr>
        <w:t>Corse</w:t>
      </w:r>
    </w:p>
    <w:p w14:paraId="04D32B02" w14:textId="77777777" w:rsidR="00C272C5" w:rsidRDefault="00C272C5" w:rsidP="00C272C5">
      <w:pPr>
        <w:spacing w:after="200"/>
        <w:rPr>
          <w:rFonts w:ascii="Marianne" w:eastAsia="Calibri" w:hAnsi="Marianne" w:cs="Arial"/>
          <w:bCs/>
          <w:caps/>
          <w:lang w:val="en-US" w:eastAsia="ar-SA"/>
        </w:rPr>
      </w:pPr>
    </w:p>
    <w:p w14:paraId="20BB7230" w14:textId="77777777" w:rsidR="00C272C5" w:rsidRDefault="00C272C5" w:rsidP="00C272C5">
      <w:pPr>
        <w:spacing w:after="200"/>
        <w:rPr>
          <w:rFonts w:ascii="Marianne" w:eastAsia="Calibri" w:hAnsi="Marianne" w:cs="Arial"/>
          <w:bCs/>
          <w:caps/>
          <w:lang w:val="en-US" w:eastAsia="ar-SA"/>
        </w:rPr>
      </w:pPr>
    </w:p>
    <w:p w14:paraId="0C38DA6C" w14:textId="77777777" w:rsidR="00C272C5" w:rsidRDefault="00C272C5" w:rsidP="00C272C5">
      <w:pPr>
        <w:spacing w:after="200"/>
        <w:rPr>
          <w:rFonts w:ascii="Marianne" w:eastAsia="Calibri" w:hAnsi="Marianne" w:cs="Arial"/>
          <w:bCs/>
          <w:caps/>
          <w:lang w:val="en-US" w:eastAsia="ar-SA"/>
        </w:rPr>
      </w:pPr>
    </w:p>
    <w:p w14:paraId="74ECE59D" w14:textId="77777777" w:rsidR="00C272C5" w:rsidRDefault="00C272C5" w:rsidP="00C272C5">
      <w:pPr>
        <w:spacing w:after="200"/>
        <w:rPr>
          <w:rFonts w:ascii="Marianne" w:eastAsia="Calibri" w:hAnsi="Marianne" w:cs="Arial"/>
          <w:bCs/>
          <w:caps/>
          <w:lang w:val="en-US" w:eastAsia="ar-SA"/>
        </w:rPr>
      </w:pPr>
    </w:p>
    <w:p w14:paraId="725BC38F" w14:textId="77777777" w:rsidR="00C272C5" w:rsidRDefault="00C272C5" w:rsidP="00C272C5">
      <w:pPr>
        <w:spacing w:after="200"/>
        <w:rPr>
          <w:rFonts w:ascii="Marianne" w:eastAsia="Calibri" w:hAnsi="Marianne" w:cs="Arial"/>
          <w:bCs/>
          <w:caps/>
          <w:lang w:val="en-US" w:eastAsia="ar-SA"/>
        </w:rPr>
      </w:pPr>
    </w:p>
    <w:p w14:paraId="167BF70E" w14:textId="77777777" w:rsidR="00C272C5" w:rsidRDefault="00C272C5" w:rsidP="00C272C5">
      <w:pPr>
        <w:spacing w:after="200"/>
        <w:rPr>
          <w:rFonts w:ascii="Marianne" w:eastAsia="Calibri" w:hAnsi="Marianne" w:cs="Arial"/>
          <w:bCs/>
          <w:caps/>
          <w:lang w:val="en-US" w:eastAsia="ar-SA"/>
        </w:rPr>
      </w:pPr>
    </w:p>
    <w:p w14:paraId="1B48E525" w14:textId="77777777" w:rsidR="00C272C5" w:rsidRDefault="00C272C5" w:rsidP="00C272C5">
      <w:pPr>
        <w:spacing w:after="200"/>
        <w:rPr>
          <w:rFonts w:ascii="Marianne" w:eastAsia="Calibri" w:hAnsi="Marianne" w:cs="Arial"/>
          <w:bCs/>
          <w:caps/>
          <w:lang w:val="en-US" w:eastAsia="ar-SA"/>
        </w:rPr>
      </w:pPr>
    </w:p>
    <w:p w14:paraId="419B9627" w14:textId="77777777" w:rsidR="00C272C5" w:rsidRDefault="00C272C5" w:rsidP="00C272C5">
      <w:pPr>
        <w:spacing w:after="200"/>
        <w:rPr>
          <w:rFonts w:ascii="Marianne" w:eastAsia="Calibri" w:hAnsi="Marianne" w:cs="Arial"/>
          <w:bCs/>
          <w:caps/>
          <w:lang w:val="en-US" w:eastAsia="ar-SA"/>
        </w:rPr>
      </w:pPr>
    </w:p>
    <w:p w14:paraId="7F5ECE99" w14:textId="77777777" w:rsidR="00C272C5" w:rsidRDefault="00C272C5" w:rsidP="00C272C5">
      <w:pPr>
        <w:spacing w:after="200"/>
        <w:rPr>
          <w:rFonts w:ascii="Marianne" w:eastAsia="Calibri" w:hAnsi="Marianne" w:cs="Arial"/>
          <w:bCs/>
          <w:caps/>
          <w:lang w:val="en-US" w:eastAsia="ar-SA"/>
        </w:rPr>
      </w:pPr>
    </w:p>
    <w:p w14:paraId="2D581294" w14:textId="77777777" w:rsidR="00F14B8C" w:rsidRDefault="00F14B8C" w:rsidP="008F5E49">
      <w:pPr>
        <w:spacing w:after="200"/>
        <w:jc w:val="both"/>
        <w:rPr>
          <w:rFonts w:ascii="Marianne" w:eastAsia="Calibri" w:hAnsi="Marianne" w:cs="Arial"/>
          <w:b/>
          <w:bCs/>
          <w:sz w:val="24"/>
          <w:szCs w:val="24"/>
          <w:lang w:eastAsia="ar-SA"/>
        </w:rPr>
      </w:pPr>
    </w:p>
    <w:p w14:paraId="37381A67" w14:textId="77777777" w:rsidR="00F14B8C" w:rsidRDefault="00F14B8C" w:rsidP="008F5E49">
      <w:pPr>
        <w:spacing w:after="200"/>
        <w:jc w:val="both"/>
        <w:rPr>
          <w:rFonts w:ascii="Marianne" w:eastAsia="Calibri" w:hAnsi="Marianne" w:cs="Arial"/>
          <w:b/>
          <w:bCs/>
          <w:sz w:val="24"/>
          <w:szCs w:val="24"/>
          <w:lang w:eastAsia="ar-SA"/>
        </w:rPr>
      </w:pPr>
    </w:p>
    <w:p w14:paraId="546BB965" w14:textId="77777777" w:rsidR="00F14B8C" w:rsidRDefault="00F14B8C" w:rsidP="008F5E49">
      <w:pPr>
        <w:spacing w:after="200"/>
        <w:jc w:val="both"/>
        <w:rPr>
          <w:rFonts w:ascii="Marianne" w:eastAsia="Calibri" w:hAnsi="Marianne" w:cs="Arial"/>
          <w:b/>
          <w:bCs/>
          <w:sz w:val="24"/>
          <w:szCs w:val="24"/>
          <w:lang w:eastAsia="ar-SA"/>
        </w:rPr>
      </w:pPr>
    </w:p>
    <w:p w14:paraId="76919566" w14:textId="77777777" w:rsidR="00F14B8C" w:rsidRDefault="00F14B8C" w:rsidP="008F5E49">
      <w:pPr>
        <w:spacing w:after="200"/>
        <w:jc w:val="both"/>
        <w:rPr>
          <w:rFonts w:ascii="Marianne" w:eastAsia="Calibri" w:hAnsi="Marianne" w:cs="Arial"/>
          <w:b/>
          <w:bCs/>
          <w:sz w:val="24"/>
          <w:szCs w:val="24"/>
          <w:lang w:eastAsia="ar-SA"/>
        </w:rPr>
      </w:pPr>
    </w:p>
    <w:p w14:paraId="62DBD63E" w14:textId="77777777" w:rsidR="00F14B8C" w:rsidRDefault="00F14B8C" w:rsidP="008F5E49">
      <w:pPr>
        <w:spacing w:after="200"/>
        <w:jc w:val="both"/>
        <w:rPr>
          <w:rFonts w:ascii="Marianne" w:eastAsia="Calibri" w:hAnsi="Marianne" w:cs="Arial"/>
          <w:b/>
          <w:bCs/>
          <w:sz w:val="24"/>
          <w:szCs w:val="24"/>
          <w:lang w:eastAsia="ar-SA"/>
        </w:rPr>
      </w:pPr>
    </w:p>
    <w:p w14:paraId="541658ED" w14:textId="77777777" w:rsidR="00F14B8C" w:rsidRDefault="00F14B8C" w:rsidP="008F5E49">
      <w:pPr>
        <w:spacing w:after="200"/>
        <w:jc w:val="both"/>
        <w:rPr>
          <w:rFonts w:ascii="Marianne" w:eastAsia="Calibri" w:hAnsi="Marianne" w:cs="Arial"/>
          <w:b/>
          <w:bCs/>
          <w:sz w:val="24"/>
          <w:szCs w:val="24"/>
          <w:lang w:eastAsia="ar-SA"/>
        </w:rPr>
      </w:pPr>
    </w:p>
    <w:p w14:paraId="57D6F58E" w14:textId="77777777" w:rsidR="00F14B8C" w:rsidRDefault="00F14B8C" w:rsidP="008F5E49">
      <w:pPr>
        <w:spacing w:after="200"/>
        <w:jc w:val="both"/>
        <w:rPr>
          <w:rFonts w:ascii="Marianne" w:eastAsia="Calibri" w:hAnsi="Marianne" w:cs="Arial"/>
          <w:b/>
          <w:bCs/>
          <w:sz w:val="24"/>
          <w:szCs w:val="24"/>
          <w:lang w:eastAsia="ar-SA"/>
        </w:rPr>
      </w:pPr>
    </w:p>
    <w:p w14:paraId="7DC878FD" w14:textId="77777777" w:rsidR="00F14B8C" w:rsidRDefault="00F14B8C" w:rsidP="008F5E49">
      <w:pPr>
        <w:spacing w:after="200"/>
        <w:jc w:val="both"/>
        <w:rPr>
          <w:rFonts w:ascii="Marianne" w:eastAsia="Calibri" w:hAnsi="Marianne" w:cs="Arial"/>
          <w:b/>
          <w:bCs/>
          <w:sz w:val="24"/>
          <w:szCs w:val="24"/>
          <w:lang w:eastAsia="ar-SA"/>
        </w:rPr>
      </w:pPr>
    </w:p>
    <w:p w14:paraId="56F6DC85" w14:textId="77777777" w:rsidR="00F14B8C" w:rsidRDefault="00F14B8C" w:rsidP="008F5E49">
      <w:pPr>
        <w:spacing w:after="200"/>
        <w:jc w:val="both"/>
        <w:rPr>
          <w:rFonts w:ascii="Marianne" w:eastAsia="Calibri" w:hAnsi="Marianne" w:cs="Arial"/>
          <w:b/>
          <w:bCs/>
          <w:sz w:val="24"/>
          <w:szCs w:val="24"/>
          <w:lang w:eastAsia="ar-SA"/>
        </w:rPr>
      </w:pPr>
    </w:p>
    <w:p w14:paraId="58FAF098" w14:textId="0ED6869D"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A – IDENTIFICATION DE L'ACHETEUR</w:t>
      </w:r>
    </w:p>
    <w:p w14:paraId="2DECE331" w14:textId="77777777" w:rsidR="008F5E49" w:rsidRPr="008F5E49" w:rsidRDefault="008F5E49" w:rsidP="008F5E49">
      <w:pPr>
        <w:tabs>
          <w:tab w:val="left" w:pos="851"/>
        </w:tabs>
        <w:jc w:val="both"/>
        <w:rPr>
          <w:rFonts w:ascii="Marianne" w:hAnsi="Marianne"/>
        </w:rPr>
      </w:pPr>
      <w:r w:rsidRPr="008F5E49">
        <w:rPr>
          <w:rFonts w:ascii="Marianne" w:hAnsi="Marianne"/>
        </w:rPr>
        <w:t>Agence de gestion et de recouvrement des avoirs saisis et confisqués (AGRASC)</w:t>
      </w:r>
    </w:p>
    <w:p w14:paraId="73D49ED2" w14:textId="77777777" w:rsidR="008F5E49" w:rsidRPr="008F5E49" w:rsidRDefault="008F5E49" w:rsidP="008F5E49">
      <w:pPr>
        <w:tabs>
          <w:tab w:val="left" w:pos="851"/>
        </w:tabs>
        <w:jc w:val="both"/>
        <w:rPr>
          <w:rFonts w:ascii="Marianne" w:hAnsi="Marianne"/>
        </w:rPr>
      </w:pPr>
      <w:r w:rsidRPr="008F5E49">
        <w:rPr>
          <w:rFonts w:ascii="Marianne" w:hAnsi="Marianne"/>
        </w:rPr>
        <w:t>Adresse : 40 avenue des Terroirs de France, 75012 Paris</w:t>
      </w:r>
    </w:p>
    <w:p w14:paraId="3EDDDE31" w14:textId="77777777" w:rsidR="008F5E49" w:rsidRDefault="008F5E49" w:rsidP="008F5E49">
      <w:pPr>
        <w:tabs>
          <w:tab w:val="left" w:pos="851"/>
        </w:tabs>
        <w:jc w:val="both"/>
        <w:rPr>
          <w:rFonts w:ascii="Marianne" w:hAnsi="Marianne"/>
        </w:rPr>
      </w:pPr>
      <w:r w:rsidRPr="008F5E49">
        <w:rPr>
          <w:rFonts w:ascii="Marianne" w:hAnsi="Marianne"/>
        </w:rPr>
        <w:t xml:space="preserve">Représentant de l'acheteur : </w:t>
      </w:r>
      <w:r>
        <w:rPr>
          <w:rFonts w:ascii="Marianne" w:hAnsi="Marianne"/>
        </w:rPr>
        <w:t>la directrice générale</w:t>
      </w:r>
      <w:r w:rsidRPr="008F5E49">
        <w:rPr>
          <w:rFonts w:ascii="Marianne" w:hAnsi="Marianne"/>
        </w:rPr>
        <w:t xml:space="preserve"> de l'AGRASC ou son représentant dûment habilité.</w:t>
      </w:r>
    </w:p>
    <w:p w14:paraId="0414A43A" w14:textId="77777777" w:rsidR="00F14B8C" w:rsidRDefault="00F14B8C" w:rsidP="008F5E49">
      <w:pPr>
        <w:tabs>
          <w:tab w:val="left" w:pos="851"/>
        </w:tabs>
        <w:jc w:val="both"/>
        <w:rPr>
          <w:rFonts w:ascii="Marianne" w:hAnsi="Marianne"/>
        </w:rPr>
      </w:pPr>
    </w:p>
    <w:p w14:paraId="60A1DA09" w14:textId="77777777" w:rsidR="008F5E49" w:rsidRPr="008F5E49" w:rsidRDefault="008F5E49" w:rsidP="008F5E49">
      <w:pPr>
        <w:tabs>
          <w:tab w:val="left" w:pos="851"/>
        </w:tabs>
        <w:jc w:val="both"/>
        <w:rPr>
          <w:rFonts w:ascii="Marianne" w:hAnsi="Marianne"/>
        </w:rPr>
      </w:pPr>
    </w:p>
    <w:p w14:paraId="3C367C1D"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B – OBJET DE L'ACCORD-CADRE ET DU LOT</w:t>
      </w:r>
    </w:p>
    <w:p w14:paraId="11442D25" w14:textId="77777777" w:rsidR="008F5E49" w:rsidRDefault="008F5E49" w:rsidP="008F5E49">
      <w:pPr>
        <w:tabs>
          <w:tab w:val="left" w:pos="851"/>
        </w:tabs>
        <w:jc w:val="both"/>
        <w:rPr>
          <w:rFonts w:ascii="Marianne" w:hAnsi="Marianne"/>
        </w:rPr>
      </w:pPr>
      <w:r w:rsidRPr="008F5E49">
        <w:rPr>
          <w:rFonts w:ascii="Marianne" w:hAnsi="Marianne"/>
        </w:rPr>
        <w:t>Le présent acte d'engagement concerne l'accord-cadre relatif à la sécurisation de biens immobiliers saisis ou confisqués gérés par l'AGRASC.</w:t>
      </w:r>
    </w:p>
    <w:p w14:paraId="6FCD64E9" w14:textId="77777777" w:rsidR="008F5E49" w:rsidRPr="008F5E49" w:rsidRDefault="008F5E49" w:rsidP="008F5E49">
      <w:pPr>
        <w:tabs>
          <w:tab w:val="left" w:pos="851"/>
        </w:tabs>
        <w:jc w:val="both"/>
        <w:rPr>
          <w:rFonts w:ascii="Marianne" w:hAnsi="Marianne"/>
        </w:rPr>
      </w:pPr>
    </w:p>
    <w:p w14:paraId="35A53C13" w14:textId="77777777" w:rsidR="008F5E49" w:rsidRPr="008F5E49" w:rsidRDefault="008F5E49" w:rsidP="008F5E49">
      <w:pPr>
        <w:tabs>
          <w:tab w:val="left" w:pos="851"/>
        </w:tabs>
        <w:jc w:val="both"/>
        <w:rPr>
          <w:rFonts w:ascii="Marianne" w:hAnsi="Marianne"/>
        </w:rPr>
      </w:pPr>
      <w:r w:rsidRPr="008F5E49">
        <w:rPr>
          <w:rFonts w:ascii="Marianne" w:hAnsi="Marianne"/>
        </w:rPr>
        <w:t>Le titulaire assure, sur le périmètre géographique du lot, les prestations prévues par les pièces du marché, notamment les mesures de sécurisation physique et électronique, la fourniture, l'installation, la location, la maintenance, la dépose et le remplacement des dispositifs de sécurisation, la télésurveillance, les interventions d'urgence et de resécurisation ainsi que, lorsque cela est commandé, les prestations connexes prévues au bordereau des prix unitaires.</w:t>
      </w:r>
    </w:p>
    <w:p w14:paraId="1EFE8171" w14:textId="77777777" w:rsidR="008F5E49" w:rsidRDefault="008F5E49" w:rsidP="008F5E49">
      <w:pPr>
        <w:tabs>
          <w:tab w:val="left" w:pos="851"/>
        </w:tabs>
        <w:jc w:val="both"/>
        <w:rPr>
          <w:rFonts w:ascii="Marianne" w:hAnsi="Marianne"/>
        </w:rPr>
      </w:pPr>
      <w:r w:rsidRPr="008F5E49">
        <w:rPr>
          <w:rFonts w:ascii="Marianne" w:hAnsi="Marianne"/>
        </w:rPr>
        <w:t>Le présent marché est un accord-cadre à bons de commande conclu dans les conditions définies par le règlement de la consultation, le cahier des clauses administratives particulières et le cahier des clauses techniques particulières.</w:t>
      </w:r>
    </w:p>
    <w:p w14:paraId="6CCE3B9B" w14:textId="77777777" w:rsidR="00F14B8C" w:rsidRDefault="00F14B8C" w:rsidP="008F5E49">
      <w:pPr>
        <w:tabs>
          <w:tab w:val="left" w:pos="851"/>
        </w:tabs>
        <w:jc w:val="both"/>
        <w:rPr>
          <w:rFonts w:ascii="Marianne" w:hAnsi="Marianne"/>
        </w:rPr>
      </w:pPr>
    </w:p>
    <w:p w14:paraId="24B88C0B" w14:textId="77777777" w:rsidR="008F5E49" w:rsidRPr="008F5E49" w:rsidRDefault="008F5E49" w:rsidP="008F5E49">
      <w:pPr>
        <w:tabs>
          <w:tab w:val="left" w:pos="851"/>
        </w:tabs>
        <w:jc w:val="both"/>
        <w:rPr>
          <w:rFonts w:ascii="Marianne" w:hAnsi="Marianne"/>
        </w:rPr>
      </w:pPr>
    </w:p>
    <w:p w14:paraId="56E13A1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C – IDENTIFICATION DU CANDIDAT</w:t>
      </w:r>
    </w:p>
    <w:p w14:paraId="197F6C9D" w14:textId="77777777" w:rsidR="008F5E49" w:rsidRDefault="008F5E49" w:rsidP="008F5E49">
      <w:pPr>
        <w:tabs>
          <w:tab w:val="left" w:pos="851"/>
        </w:tabs>
        <w:jc w:val="both"/>
        <w:rPr>
          <w:rFonts w:ascii="Marianne" w:hAnsi="Marianne"/>
        </w:rPr>
      </w:pPr>
      <w:r w:rsidRPr="008F5E49">
        <w:rPr>
          <w:rFonts w:ascii="Marianne" w:hAnsi="Marianne"/>
        </w:rPr>
        <w:t>Le candidat se présente :</w:t>
      </w:r>
    </w:p>
    <w:p w14:paraId="3C21B8D2" w14:textId="77777777" w:rsidR="00F14B8C" w:rsidRPr="008F5E49" w:rsidRDefault="00F14B8C" w:rsidP="008F5E49">
      <w:pPr>
        <w:tabs>
          <w:tab w:val="left" w:pos="851"/>
        </w:tabs>
        <w:jc w:val="both"/>
        <w:rPr>
          <w:rFonts w:ascii="Marianne" w:hAnsi="Marianne"/>
        </w:rPr>
      </w:pPr>
    </w:p>
    <w:p w14:paraId="48768319"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seul</w:t>
      </w:r>
    </w:p>
    <w:p w14:paraId="05903B8A"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conjoint</w:t>
      </w:r>
    </w:p>
    <w:p w14:paraId="0948CE5D"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solidaire</w:t>
      </w:r>
    </w:p>
    <w:p w14:paraId="6E61AB6C" w14:textId="77777777" w:rsidR="00F14B8C" w:rsidRPr="008F5E49" w:rsidRDefault="00F14B8C" w:rsidP="008F5E49">
      <w:pPr>
        <w:tabs>
          <w:tab w:val="left" w:pos="851"/>
        </w:tabs>
        <w:jc w:val="both"/>
        <w:rPr>
          <w:rFonts w:ascii="Marianne" w:hAnsi="Marianne"/>
        </w:rPr>
      </w:pPr>
    </w:p>
    <w:p w14:paraId="49218639" w14:textId="77777777" w:rsidR="008F5E49" w:rsidRPr="008F5E49" w:rsidRDefault="008F5E49" w:rsidP="008F5E49">
      <w:pPr>
        <w:tabs>
          <w:tab w:val="left" w:pos="851"/>
        </w:tabs>
        <w:jc w:val="both"/>
        <w:rPr>
          <w:rFonts w:ascii="Marianne" w:hAnsi="Marianne"/>
        </w:rPr>
      </w:pPr>
      <w:r w:rsidRPr="008F5E49">
        <w:rPr>
          <w:rFonts w:ascii="Marianne" w:hAnsi="Marianne"/>
        </w:rPr>
        <w:t>En cas de groupement conjoint, le mandataire est :</w:t>
      </w:r>
    </w:p>
    <w:p w14:paraId="26271A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conjoint</w:t>
      </w:r>
    </w:p>
    <w:p w14:paraId="4535C890"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solidaire de chacun des membres du groupement pour l'exécution de leurs obligations contractuelles.</w:t>
      </w:r>
    </w:p>
    <w:p w14:paraId="20F11ADB" w14:textId="77777777" w:rsidR="00F14B8C" w:rsidRPr="008F5E49" w:rsidRDefault="00F14B8C" w:rsidP="008F5E49">
      <w:pPr>
        <w:tabs>
          <w:tab w:val="left" w:pos="851"/>
        </w:tabs>
        <w:jc w:val="both"/>
        <w:rPr>
          <w:rFonts w:ascii="Marianne" w:hAnsi="Marianne"/>
        </w:rPr>
      </w:pPr>
    </w:p>
    <w:p w14:paraId="3B5C24FD" w14:textId="77777777" w:rsidR="008F5E49" w:rsidRPr="008F5E49" w:rsidRDefault="008F5E49" w:rsidP="008F5E49">
      <w:pPr>
        <w:tabs>
          <w:tab w:val="left" w:pos="851"/>
        </w:tabs>
        <w:jc w:val="both"/>
        <w:rPr>
          <w:rFonts w:ascii="Marianne" w:hAnsi="Marianne"/>
        </w:rPr>
      </w:pPr>
      <w:r w:rsidRPr="008F5E49">
        <w:rPr>
          <w:rFonts w:ascii="Marianne" w:hAnsi="Marianne"/>
        </w:rPr>
        <w:t>Dénomination ou raison sociale :</w:t>
      </w:r>
    </w:p>
    <w:p w14:paraId="5903CE3B"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020BA2DA" w14:textId="77777777" w:rsidR="008F5E49" w:rsidRPr="008F5E49" w:rsidRDefault="008F5E49" w:rsidP="008F5E49">
      <w:pPr>
        <w:tabs>
          <w:tab w:val="left" w:pos="851"/>
        </w:tabs>
        <w:jc w:val="both"/>
        <w:rPr>
          <w:rFonts w:ascii="Marianne" w:hAnsi="Marianne"/>
        </w:rPr>
      </w:pPr>
      <w:r w:rsidRPr="008F5E49">
        <w:rPr>
          <w:rFonts w:ascii="Marianne" w:hAnsi="Marianne"/>
        </w:rPr>
        <w:t>Numéro SIREN :</w:t>
      </w:r>
    </w:p>
    <w:p w14:paraId="13732A83" w14:textId="77777777" w:rsidR="008F5E49" w:rsidRPr="008F5E49" w:rsidRDefault="008F5E49" w:rsidP="008F5E49">
      <w:pPr>
        <w:tabs>
          <w:tab w:val="left" w:pos="851"/>
        </w:tabs>
        <w:jc w:val="both"/>
        <w:rPr>
          <w:rFonts w:ascii="Marianne" w:hAnsi="Marianne"/>
        </w:rPr>
      </w:pPr>
      <w:r w:rsidRPr="008F5E49">
        <w:rPr>
          <w:rFonts w:ascii="Marianne" w:hAnsi="Marianne"/>
        </w:rPr>
        <w:t>Numéro SIRET :</w:t>
      </w:r>
    </w:p>
    <w:p w14:paraId="4432A89A" w14:textId="77777777" w:rsidR="008F5E49" w:rsidRPr="008F5E49" w:rsidRDefault="008F5E49" w:rsidP="008F5E49">
      <w:pPr>
        <w:tabs>
          <w:tab w:val="left" w:pos="851"/>
        </w:tabs>
        <w:jc w:val="both"/>
        <w:rPr>
          <w:rFonts w:ascii="Marianne" w:hAnsi="Marianne"/>
        </w:rPr>
      </w:pPr>
      <w:r w:rsidRPr="008F5E49">
        <w:rPr>
          <w:rFonts w:ascii="Marianne" w:hAnsi="Marianne"/>
        </w:rPr>
        <w:t>Numéro de TVA intracommunautaire :</w:t>
      </w:r>
    </w:p>
    <w:p w14:paraId="667AF196" w14:textId="77777777" w:rsidR="008F5E49" w:rsidRPr="008F5E49" w:rsidRDefault="008F5E49" w:rsidP="008F5E49">
      <w:pPr>
        <w:tabs>
          <w:tab w:val="left" w:pos="851"/>
        </w:tabs>
        <w:jc w:val="both"/>
        <w:rPr>
          <w:rFonts w:ascii="Marianne" w:hAnsi="Marianne"/>
        </w:rPr>
      </w:pPr>
      <w:r w:rsidRPr="008F5E49">
        <w:rPr>
          <w:rFonts w:ascii="Marianne" w:hAnsi="Marianne"/>
        </w:rPr>
        <w:t>Adresse du siège social :</w:t>
      </w:r>
    </w:p>
    <w:p w14:paraId="1592F8F0" w14:textId="77777777" w:rsidR="008F5E49" w:rsidRPr="008F5E49" w:rsidRDefault="008F5E49" w:rsidP="008F5E49">
      <w:pPr>
        <w:tabs>
          <w:tab w:val="left" w:pos="851"/>
        </w:tabs>
        <w:jc w:val="both"/>
        <w:rPr>
          <w:rFonts w:ascii="Marianne" w:hAnsi="Marianne"/>
        </w:rPr>
      </w:pPr>
      <w:r w:rsidRPr="008F5E49">
        <w:rPr>
          <w:rFonts w:ascii="Marianne" w:hAnsi="Marianne"/>
        </w:rPr>
        <w:t>Adresse électronique :</w:t>
      </w:r>
    </w:p>
    <w:p w14:paraId="4264C2D0" w14:textId="77777777" w:rsidR="008F5E49" w:rsidRPr="008F5E49" w:rsidRDefault="008F5E49" w:rsidP="008F5E49">
      <w:pPr>
        <w:tabs>
          <w:tab w:val="left" w:pos="851"/>
        </w:tabs>
        <w:jc w:val="both"/>
        <w:rPr>
          <w:rFonts w:ascii="Marianne" w:hAnsi="Marianne"/>
        </w:rPr>
      </w:pPr>
      <w:r w:rsidRPr="008F5E49">
        <w:rPr>
          <w:rFonts w:ascii="Marianne" w:hAnsi="Marianne"/>
        </w:rPr>
        <w:t>Téléphone :</w:t>
      </w:r>
    </w:p>
    <w:p w14:paraId="2E92852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de la personne habilitée à engager le candidat :</w:t>
      </w:r>
    </w:p>
    <w:p w14:paraId="460BBA22" w14:textId="77777777" w:rsidR="008F5E49" w:rsidRDefault="008F5E49" w:rsidP="008F5E49">
      <w:pPr>
        <w:tabs>
          <w:tab w:val="left" w:pos="851"/>
        </w:tabs>
        <w:jc w:val="both"/>
        <w:rPr>
          <w:rFonts w:ascii="Marianne" w:hAnsi="Marianne"/>
        </w:rPr>
      </w:pPr>
      <w:r w:rsidRPr="008F5E49">
        <w:rPr>
          <w:rFonts w:ascii="Marianne" w:hAnsi="Marianne"/>
        </w:rPr>
        <w:t>Référence du document établissant son pouvoir d'engager le candidat :</w:t>
      </w:r>
    </w:p>
    <w:p w14:paraId="09F1147B" w14:textId="77777777" w:rsidR="00F14B8C" w:rsidRDefault="00F14B8C" w:rsidP="008F5E49">
      <w:pPr>
        <w:tabs>
          <w:tab w:val="left" w:pos="851"/>
        </w:tabs>
        <w:jc w:val="both"/>
        <w:rPr>
          <w:rFonts w:ascii="Marianne" w:hAnsi="Marianne"/>
        </w:rPr>
      </w:pPr>
    </w:p>
    <w:p w14:paraId="4AF07953" w14:textId="77777777" w:rsidR="008F5E49" w:rsidRPr="008F5E49" w:rsidRDefault="008F5E49" w:rsidP="008F5E49">
      <w:pPr>
        <w:tabs>
          <w:tab w:val="left" w:pos="851"/>
        </w:tabs>
        <w:jc w:val="both"/>
        <w:rPr>
          <w:rFonts w:ascii="Marianne" w:hAnsi="Marianne"/>
        </w:rPr>
      </w:pPr>
    </w:p>
    <w:p w14:paraId="066B503B"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 – IDENTIFICATION DES MEMBRES DU GROUPEMENT, LE CAS ÉCHÉANT</w:t>
      </w:r>
    </w:p>
    <w:p w14:paraId="5DF18A33" w14:textId="77777777" w:rsidR="008F5E49" w:rsidRDefault="008F5E49" w:rsidP="008F5E49">
      <w:pPr>
        <w:tabs>
          <w:tab w:val="left" w:pos="851"/>
        </w:tabs>
        <w:jc w:val="both"/>
        <w:rPr>
          <w:rFonts w:ascii="Marianne" w:hAnsi="Marianne"/>
        </w:rPr>
      </w:pPr>
      <w:r w:rsidRPr="008F5E49">
        <w:rPr>
          <w:rFonts w:ascii="Marianne" w:hAnsi="Marianne"/>
        </w:rPr>
        <w:t>Pour chaque membre du groupement, indiquer les renseignements suivants :</w:t>
      </w:r>
    </w:p>
    <w:p w14:paraId="0227EB2D" w14:textId="77777777" w:rsidR="00F14B8C" w:rsidRPr="008F5E49" w:rsidRDefault="00F14B8C" w:rsidP="008F5E49">
      <w:pPr>
        <w:tabs>
          <w:tab w:val="left" w:pos="851"/>
        </w:tabs>
        <w:jc w:val="both"/>
        <w:rPr>
          <w:rFonts w:ascii="Marianne" w:hAnsi="Marianne"/>
        </w:rPr>
      </w:pPr>
    </w:p>
    <w:p w14:paraId="164FAB29" w14:textId="77777777" w:rsidR="008F5E49" w:rsidRPr="008F5E49" w:rsidRDefault="008F5E49" w:rsidP="008F5E49">
      <w:pPr>
        <w:tabs>
          <w:tab w:val="left" w:pos="851"/>
        </w:tabs>
        <w:jc w:val="both"/>
        <w:rPr>
          <w:rFonts w:ascii="Marianne" w:hAnsi="Marianne"/>
          <w:b/>
          <w:bCs/>
        </w:rPr>
      </w:pPr>
      <w:r w:rsidRPr="008F5E49">
        <w:rPr>
          <w:rFonts w:ascii="Marianne" w:hAnsi="Marianne"/>
          <w:b/>
          <w:bCs/>
        </w:rPr>
        <w:t>1. Dénomination ou raison sociale :</w:t>
      </w:r>
    </w:p>
    <w:p w14:paraId="0965F533"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277C6CF0"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6B6BEAA2"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2615329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164216A2"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006B078B" w14:textId="77777777" w:rsidR="008F5E49" w:rsidRPr="008F5E49" w:rsidRDefault="008F5E49" w:rsidP="008F5E49">
      <w:pPr>
        <w:tabs>
          <w:tab w:val="left" w:pos="851"/>
        </w:tabs>
        <w:jc w:val="both"/>
        <w:rPr>
          <w:rFonts w:ascii="Marianne" w:hAnsi="Marianne"/>
        </w:rPr>
      </w:pPr>
      <w:r w:rsidRPr="008F5E49">
        <w:rPr>
          <w:rFonts w:ascii="Marianne" w:hAnsi="Marianne"/>
        </w:rPr>
        <w:lastRenderedPageBreak/>
        <w:t>Nom et qualité du représentant habilité :</w:t>
      </w:r>
    </w:p>
    <w:p w14:paraId="250D05F0" w14:textId="77777777" w:rsidR="008F5E49" w:rsidRDefault="008F5E49" w:rsidP="008F5E49">
      <w:pPr>
        <w:tabs>
          <w:tab w:val="left" w:pos="851"/>
        </w:tabs>
        <w:jc w:val="both"/>
        <w:rPr>
          <w:rFonts w:ascii="Marianne" w:hAnsi="Marianne"/>
        </w:rPr>
      </w:pPr>
    </w:p>
    <w:p w14:paraId="7FA982A1" w14:textId="77777777" w:rsidR="008F5E49" w:rsidRPr="008F5E49" w:rsidRDefault="008F5E49" w:rsidP="008F5E49">
      <w:pPr>
        <w:tabs>
          <w:tab w:val="left" w:pos="851"/>
        </w:tabs>
        <w:jc w:val="both"/>
        <w:rPr>
          <w:rFonts w:ascii="Marianne" w:hAnsi="Marianne"/>
          <w:b/>
          <w:bCs/>
        </w:rPr>
      </w:pPr>
      <w:r w:rsidRPr="008F5E49">
        <w:rPr>
          <w:rFonts w:ascii="Marianne" w:hAnsi="Marianne"/>
          <w:b/>
          <w:bCs/>
        </w:rPr>
        <w:t>2. Dénomination ou raison sociale :</w:t>
      </w:r>
    </w:p>
    <w:p w14:paraId="250559E8"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5956DB71"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742D66CC"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0CCD9DC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472A3335"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38FB4B46" w14:textId="77777777" w:rsidR="008F5E49" w:rsidRDefault="008F5E49" w:rsidP="008F5E49">
      <w:pPr>
        <w:tabs>
          <w:tab w:val="left" w:pos="851"/>
        </w:tabs>
        <w:jc w:val="both"/>
        <w:rPr>
          <w:rFonts w:ascii="Marianne" w:hAnsi="Marianne"/>
        </w:rPr>
      </w:pPr>
      <w:r w:rsidRPr="008F5E49">
        <w:rPr>
          <w:rFonts w:ascii="Marianne" w:hAnsi="Marianne"/>
        </w:rPr>
        <w:t>Nom et qualité du représentant habilité :</w:t>
      </w:r>
    </w:p>
    <w:p w14:paraId="1B83A029" w14:textId="77777777" w:rsidR="008F5E49" w:rsidRPr="008F5E49" w:rsidRDefault="008F5E49" w:rsidP="008F5E49">
      <w:pPr>
        <w:tabs>
          <w:tab w:val="left" w:pos="851"/>
        </w:tabs>
        <w:jc w:val="both"/>
        <w:rPr>
          <w:rFonts w:ascii="Marianne" w:hAnsi="Marianne"/>
        </w:rPr>
      </w:pPr>
    </w:p>
    <w:p w14:paraId="23A415AB" w14:textId="77777777" w:rsidR="008F5E49" w:rsidRDefault="008F5E49" w:rsidP="008F5E49">
      <w:pPr>
        <w:tabs>
          <w:tab w:val="left" w:pos="851"/>
        </w:tabs>
        <w:jc w:val="both"/>
        <w:rPr>
          <w:rFonts w:ascii="Marianne" w:hAnsi="Marianne"/>
        </w:rPr>
      </w:pPr>
      <w:r w:rsidRPr="008F5E49">
        <w:rPr>
          <w:rFonts w:ascii="Marianne" w:hAnsi="Marianne"/>
        </w:rPr>
        <w:t>Ajouter, si nécessaire, une annexe signée reprenant les mêmes informations pour les autres membres du groupement.</w:t>
      </w:r>
    </w:p>
    <w:p w14:paraId="582BB507" w14:textId="77777777" w:rsidR="00F14B8C" w:rsidRDefault="00F14B8C" w:rsidP="008F5E49">
      <w:pPr>
        <w:tabs>
          <w:tab w:val="left" w:pos="851"/>
        </w:tabs>
        <w:jc w:val="both"/>
        <w:rPr>
          <w:rFonts w:ascii="Marianne" w:hAnsi="Marianne"/>
        </w:rPr>
      </w:pPr>
    </w:p>
    <w:p w14:paraId="68E0139D" w14:textId="77777777" w:rsidR="008F5E49" w:rsidRPr="008F5E49" w:rsidRDefault="008F5E49" w:rsidP="008F5E49">
      <w:pPr>
        <w:tabs>
          <w:tab w:val="left" w:pos="851"/>
        </w:tabs>
        <w:jc w:val="both"/>
        <w:rPr>
          <w:rFonts w:ascii="Marianne" w:hAnsi="Marianne"/>
        </w:rPr>
      </w:pPr>
    </w:p>
    <w:p w14:paraId="775D6DB6"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E – ENGAGEMENT DU CANDIDAT</w:t>
      </w:r>
    </w:p>
    <w:p w14:paraId="5646CCBC" w14:textId="77777777" w:rsidR="008F5E49" w:rsidRPr="008F5E49" w:rsidRDefault="008F5E49" w:rsidP="008F5E49">
      <w:pPr>
        <w:tabs>
          <w:tab w:val="left" w:pos="851"/>
        </w:tabs>
        <w:jc w:val="both"/>
        <w:rPr>
          <w:rFonts w:ascii="Marianne" w:hAnsi="Marianne"/>
        </w:rPr>
      </w:pPr>
      <w:r w:rsidRPr="008F5E49">
        <w:rPr>
          <w:rFonts w:ascii="Marianne" w:hAnsi="Marianne"/>
        </w:rPr>
        <w:t>Après avoir pris connaissance de l'ensemble des documents constitutifs du marché et avoir apprécié, sous sa responsabilité, la nature et l'étendue des prestations à exécuter, le candidat désigné ci-dessus :</w:t>
      </w:r>
    </w:p>
    <w:p w14:paraId="75293E9B" w14:textId="4CB848E3"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xml:space="preserve">– s'engage, sans réserve, à exécuter les prestations du lot n° </w:t>
      </w:r>
      <w:r w:rsidR="0009691C">
        <w:rPr>
          <w:rFonts w:ascii="Marianne" w:hAnsi="Marianne"/>
        </w:rPr>
        <w:t>3</w:t>
      </w:r>
      <w:r w:rsidRPr="008F5E49">
        <w:rPr>
          <w:rFonts w:ascii="Marianne" w:hAnsi="Marianne"/>
        </w:rPr>
        <w:t xml:space="preserve"> dans les conditions définies par les pièces contractuelles ;</w:t>
      </w:r>
    </w:p>
    <w:p w14:paraId="4A53B93E"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respecter les délais, niveaux de service, obligations de permanence, de traçabilité, de reporting, de maintenance, de resécurisation et de réversibilité prévus par le marché ;</w:t>
      </w:r>
    </w:p>
    <w:p w14:paraId="08F65FF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reconnaît que les prix figurant au bordereau des prix unitaires comprennent l'ensemble des charges, frais, sujétions et aléas normalement prévisibles nécessaires à la parfaite exécution des prestations ;</w:t>
      </w:r>
    </w:p>
    <w:p w14:paraId="6ECC0B1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accepte que les prestations soient commandées par bons de commande, dans les limites et selon les modalités prévues par les pièces du marché ;</w:t>
      </w:r>
    </w:p>
    <w:p w14:paraId="24D1C64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maintenir pendant toute la durée du marché les autorisations, agréments, habilitations, assurances, moyens humains, moyens matériels et capacités techniques nécessaires à l'exécution des prestations ;</w:t>
      </w:r>
    </w:p>
    <w:p w14:paraId="1EB0345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déclarer et à faire accepter chaque sous-traitant dans les conditions prévues par le code de la commande publique et par le CCAP ;</w:t>
      </w:r>
    </w:p>
    <w:p w14:paraId="68D496F7"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certifie l'exactitude des renseignements fournis dans le présent acte d'engagement et ses annexes.</w:t>
      </w:r>
    </w:p>
    <w:p w14:paraId="0BA83079" w14:textId="77777777" w:rsidR="00F14B8C" w:rsidRDefault="00F14B8C" w:rsidP="008F5E49">
      <w:pPr>
        <w:tabs>
          <w:tab w:val="left" w:pos="851"/>
        </w:tabs>
        <w:jc w:val="both"/>
        <w:rPr>
          <w:rFonts w:ascii="Marianne" w:hAnsi="Marianne"/>
        </w:rPr>
      </w:pPr>
    </w:p>
    <w:p w14:paraId="3EB065C3" w14:textId="77777777" w:rsidR="008F5E49" w:rsidRPr="008F5E49" w:rsidRDefault="008F5E49" w:rsidP="008F5E49">
      <w:pPr>
        <w:tabs>
          <w:tab w:val="left" w:pos="851"/>
        </w:tabs>
        <w:jc w:val="both"/>
        <w:rPr>
          <w:rFonts w:ascii="Marianne" w:hAnsi="Marianne"/>
        </w:rPr>
      </w:pPr>
    </w:p>
    <w:p w14:paraId="103CB02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F – PRIX ET MONTANT DES PRESTATIONS</w:t>
      </w:r>
    </w:p>
    <w:p w14:paraId="033D7DA4" w14:textId="70AF7E3B" w:rsidR="008F5E49" w:rsidRDefault="008F5E49" w:rsidP="008F5E49">
      <w:pPr>
        <w:tabs>
          <w:tab w:val="left" w:pos="851"/>
        </w:tabs>
        <w:jc w:val="both"/>
        <w:rPr>
          <w:rFonts w:ascii="Marianne" w:hAnsi="Marianne"/>
        </w:rPr>
      </w:pPr>
      <w:r w:rsidRPr="008F5E49">
        <w:rPr>
          <w:rFonts w:ascii="Marianne" w:hAnsi="Marianne"/>
        </w:rPr>
        <w:t xml:space="preserve">Les prestations sont rémunérées par application aux quantités réellement exécutées des prix unitaires figurant au bordereau des prix unitaires du lot n° </w:t>
      </w:r>
      <w:r w:rsidR="0009691C">
        <w:rPr>
          <w:rFonts w:ascii="Marianne" w:hAnsi="Marianne"/>
        </w:rPr>
        <w:t>3</w:t>
      </w:r>
      <w:r w:rsidRPr="008F5E49">
        <w:rPr>
          <w:rFonts w:ascii="Marianne" w:hAnsi="Marianne"/>
        </w:rPr>
        <w:t>, dans les conditions fixées par le CCAP.</w:t>
      </w:r>
    </w:p>
    <w:p w14:paraId="6909B107" w14:textId="77777777" w:rsidR="008F5E49" w:rsidRPr="008F5E49" w:rsidRDefault="008F5E49" w:rsidP="008F5E49">
      <w:pPr>
        <w:tabs>
          <w:tab w:val="left" w:pos="851"/>
        </w:tabs>
        <w:jc w:val="both"/>
        <w:rPr>
          <w:rFonts w:ascii="Marianne" w:hAnsi="Marianne"/>
        </w:rPr>
      </w:pPr>
    </w:p>
    <w:p w14:paraId="33D93914" w14:textId="77777777" w:rsidR="008F5E49" w:rsidRDefault="008F5E49" w:rsidP="008F5E49">
      <w:pPr>
        <w:tabs>
          <w:tab w:val="left" w:pos="851"/>
        </w:tabs>
        <w:jc w:val="both"/>
        <w:rPr>
          <w:rFonts w:ascii="Marianne" w:hAnsi="Marianne"/>
        </w:rPr>
      </w:pPr>
      <w:r w:rsidRPr="008F5E49">
        <w:rPr>
          <w:rFonts w:ascii="Marianne" w:hAnsi="Marianne"/>
        </w:rPr>
        <w:t>Les prix sont réputés établis conformément aux stipulations du CCAP.</w:t>
      </w:r>
    </w:p>
    <w:p w14:paraId="2F6F9573" w14:textId="77777777" w:rsidR="008F5E49" w:rsidRPr="008F5E49" w:rsidRDefault="008F5E49" w:rsidP="008F5E49">
      <w:pPr>
        <w:tabs>
          <w:tab w:val="left" w:pos="851"/>
        </w:tabs>
        <w:jc w:val="both"/>
        <w:rPr>
          <w:rFonts w:ascii="Marianne" w:hAnsi="Marianne"/>
        </w:rPr>
      </w:pPr>
    </w:p>
    <w:p w14:paraId="66C526CE" w14:textId="77777777" w:rsidR="008F5E49" w:rsidRPr="008F5E49" w:rsidRDefault="008F5E49" w:rsidP="008F5E49">
      <w:pPr>
        <w:tabs>
          <w:tab w:val="left" w:pos="851"/>
        </w:tabs>
        <w:jc w:val="both"/>
        <w:rPr>
          <w:rFonts w:ascii="Marianne" w:hAnsi="Marianne"/>
        </w:rPr>
      </w:pPr>
      <w:r w:rsidRPr="008F5E49">
        <w:rPr>
          <w:rFonts w:ascii="Marianne" w:hAnsi="Marianne"/>
        </w:rPr>
        <w:t>Montant estimatif résultant du détail quantitatif estimatif, utilisé pour l'analyse des offres et non contractuel :</w:t>
      </w:r>
    </w:p>
    <w:p w14:paraId="346E985C"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hors taxes : </w:t>
      </w:r>
      <w:r>
        <w:rPr>
          <w:rFonts w:ascii="Marianne" w:hAnsi="Marianne"/>
        </w:rPr>
        <w:t>…</w:t>
      </w:r>
      <w:r w:rsidRPr="008F5E49">
        <w:rPr>
          <w:rFonts w:ascii="Marianne" w:hAnsi="Marianne"/>
        </w:rPr>
        <w:t>euros HT</w:t>
      </w:r>
    </w:p>
    <w:p w14:paraId="11D7CE00"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TVA : </w:t>
      </w:r>
      <w:r>
        <w:rPr>
          <w:rFonts w:ascii="Marianne" w:hAnsi="Marianne"/>
        </w:rPr>
        <w:t>…</w:t>
      </w:r>
      <w:r w:rsidRPr="008F5E49">
        <w:rPr>
          <w:rFonts w:ascii="Marianne" w:hAnsi="Marianne"/>
        </w:rPr>
        <w:t>euros</w:t>
      </w:r>
    </w:p>
    <w:p w14:paraId="1F06A1E8"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toutes taxes comprises : </w:t>
      </w:r>
      <w:r>
        <w:rPr>
          <w:rFonts w:ascii="Marianne" w:hAnsi="Marianne"/>
        </w:rPr>
        <w:t>…</w:t>
      </w:r>
      <w:r w:rsidRPr="008F5E49">
        <w:rPr>
          <w:rFonts w:ascii="Marianne" w:hAnsi="Marianne"/>
        </w:rPr>
        <w:t>euros TTC</w:t>
      </w:r>
    </w:p>
    <w:p w14:paraId="5C7DF4D5" w14:textId="77777777" w:rsidR="008F5E49" w:rsidRPr="008F5E49" w:rsidRDefault="008F5E49" w:rsidP="008F5E49">
      <w:pPr>
        <w:tabs>
          <w:tab w:val="left" w:pos="851"/>
        </w:tabs>
        <w:jc w:val="both"/>
        <w:rPr>
          <w:rFonts w:ascii="Marianne" w:hAnsi="Marianne"/>
        </w:rPr>
      </w:pPr>
      <w:r w:rsidRPr="008F5E49">
        <w:rPr>
          <w:rFonts w:ascii="Marianne" w:hAnsi="Marianne"/>
        </w:rPr>
        <w:t>En toutes lettres, montant TTC :</w:t>
      </w:r>
      <w:r>
        <w:rPr>
          <w:rFonts w:ascii="Marianne" w:hAnsi="Marianne"/>
        </w:rPr>
        <w:t xml:space="preserve"> …</w:t>
      </w:r>
    </w:p>
    <w:p w14:paraId="67266804" w14:textId="77777777" w:rsidR="008F5E49" w:rsidRDefault="008F5E49" w:rsidP="008F5E49">
      <w:pPr>
        <w:tabs>
          <w:tab w:val="left" w:pos="851"/>
        </w:tabs>
        <w:jc w:val="both"/>
        <w:rPr>
          <w:rFonts w:ascii="Marianne" w:hAnsi="Marianne"/>
        </w:rPr>
      </w:pPr>
    </w:p>
    <w:p w14:paraId="47715D16" w14:textId="77777777" w:rsidR="008F5E49" w:rsidRDefault="008F5E49" w:rsidP="008F5E49">
      <w:pPr>
        <w:tabs>
          <w:tab w:val="left" w:pos="851"/>
        </w:tabs>
        <w:jc w:val="both"/>
        <w:rPr>
          <w:rFonts w:ascii="Marianne" w:hAnsi="Marianne"/>
        </w:rPr>
      </w:pPr>
      <w:r w:rsidRPr="008F5E49">
        <w:rPr>
          <w:rFonts w:ascii="Marianne" w:hAnsi="Marianne"/>
        </w:rPr>
        <w:t>Le montant du détail quantitatif estimatif ne constitue ni un minimum de commande ni un engagement de dépense de l'AGRASC.</w:t>
      </w:r>
    </w:p>
    <w:p w14:paraId="630CE397" w14:textId="77777777" w:rsidR="008F5E49" w:rsidRDefault="008F5E49" w:rsidP="008F5E49">
      <w:pPr>
        <w:tabs>
          <w:tab w:val="left" w:pos="851"/>
        </w:tabs>
        <w:jc w:val="both"/>
        <w:rPr>
          <w:rFonts w:ascii="Marianne" w:hAnsi="Marianne"/>
        </w:rPr>
      </w:pPr>
    </w:p>
    <w:p w14:paraId="2ACE6C1C" w14:textId="77777777" w:rsidR="00F14B8C" w:rsidRDefault="00F14B8C" w:rsidP="008F5E49">
      <w:pPr>
        <w:tabs>
          <w:tab w:val="left" w:pos="851"/>
        </w:tabs>
        <w:jc w:val="both"/>
        <w:rPr>
          <w:rFonts w:ascii="Marianne" w:hAnsi="Marianne"/>
        </w:rPr>
      </w:pPr>
    </w:p>
    <w:p w14:paraId="0D3D139F" w14:textId="77777777" w:rsidR="00F14B8C" w:rsidRDefault="00F14B8C" w:rsidP="008F5E49">
      <w:pPr>
        <w:tabs>
          <w:tab w:val="left" w:pos="851"/>
        </w:tabs>
        <w:jc w:val="both"/>
        <w:rPr>
          <w:rFonts w:ascii="Marianne" w:hAnsi="Marianne"/>
        </w:rPr>
      </w:pPr>
    </w:p>
    <w:p w14:paraId="0A8B60EA" w14:textId="77777777" w:rsidR="00F14B8C" w:rsidRPr="008F5E49" w:rsidRDefault="00F14B8C" w:rsidP="008F5E49">
      <w:pPr>
        <w:tabs>
          <w:tab w:val="left" w:pos="851"/>
        </w:tabs>
        <w:jc w:val="both"/>
        <w:rPr>
          <w:rFonts w:ascii="Marianne" w:hAnsi="Marianne"/>
        </w:rPr>
      </w:pPr>
    </w:p>
    <w:p w14:paraId="0084067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G – DURÉE DE L'ACCORD-CADRE</w:t>
      </w:r>
    </w:p>
    <w:p w14:paraId="63F84783" w14:textId="77777777" w:rsidR="008F5E49" w:rsidRPr="008F5E49" w:rsidRDefault="008F5E49" w:rsidP="008F5E49">
      <w:pPr>
        <w:tabs>
          <w:tab w:val="left" w:pos="851"/>
        </w:tabs>
        <w:jc w:val="both"/>
        <w:rPr>
          <w:rFonts w:ascii="Marianne" w:hAnsi="Marianne"/>
        </w:rPr>
      </w:pPr>
      <w:r w:rsidRPr="008F5E49">
        <w:rPr>
          <w:rFonts w:ascii="Marianne" w:hAnsi="Marianne"/>
        </w:rPr>
        <w:t>L'accord-cadre est conclu pour la durée indiquée dans le CCAP à compter de sa date de notification.</w:t>
      </w:r>
    </w:p>
    <w:p w14:paraId="46DC4F59" w14:textId="77777777" w:rsidR="008F5E49" w:rsidRPr="008F5E49" w:rsidRDefault="008F5E49" w:rsidP="008F5E49">
      <w:pPr>
        <w:tabs>
          <w:tab w:val="left" w:pos="851"/>
        </w:tabs>
        <w:jc w:val="both"/>
        <w:rPr>
          <w:rFonts w:ascii="Marianne" w:hAnsi="Marianne"/>
        </w:rPr>
      </w:pPr>
      <w:r w:rsidRPr="008F5E49">
        <w:rPr>
          <w:rFonts w:ascii="Marianne" w:hAnsi="Marianne"/>
        </w:rPr>
        <w:t>Il peut être reconduit dans les conditions et limites prévues par le CCAP.</w:t>
      </w:r>
    </w:p>
    <w:p w14:paraId="0CDCD7B6" w14:textId="77777777" w:rsidR="008F5E49" w:rsidRDefault="008F5E49" w:rsidP="008F5E49">
      <w:pPr>
        <w:tabs>
          <w:tab w:val="left" w:pos="851"/>
        </w:tabs>
        <w:jc w:val="both"/>
        <w:rPr>
          <w:rFonts w:ascii="Marianne" w:hAnsi="Marianne"/>
        </w:rPr>
      </w:pPr>
      <w:r w:rsidRPr="008F5E49">
        <w:rPr>
          <w:rFonts w:ascii="Marianne" w:hAnsi="Marianne"/>
        </w:rPr>
        <w:t>Le titulaire ne peut s'opposer à la reconduction lorsque celle-ci est décidée conformément aux stipulations contractuelles.</w:t>
      </w:r>
    </w:p>
    <w:p w14:paraId="0F4C1472" w14:textId="77777777" w:rsidR="008F5E49" w:rsidRDefault="008F5E49" w:rsidP="008F5E49">
      <w:pPr>
        <w:tabs>
          <w:tab w:val="left" w:pos="851"/>
        </w:tabs>
        <w:jc w:val="both"/>
        <w:rPr>
          <w:rFonts w:ascii="Marianne" w:hAnsi="Marianne"/>
        </w:rPr>
      </w:pPr>
    </w:p>
    <w:p w14:paraId="62BFD99C" w14:textId="77777777" w:rsidR="00F14B8C" w:rsidRPr="008F5E49" w:rsidRDefault="00F14B8C" w:rsidP="008F5E49">
      <w:pPr>
        <w:tabs>
          <w:tab w:val="left" w:pos="851"/>
        </w:tabs>
        <w:jc w:val="both"/>
        <w:rPr>
          <w:rFonts w:ascii="Marianne" w:hAnsi="Marianne"/>
        </w:rPr>
      </w:pPr>
    </w:p>
    <w:p w14:paraId="74B91D2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H – DÉLAI DE VALIDITÉ DE L'OFFRE</w:t>
      </w:r>
    </w:p>
    <w:p w14:paraId="7CA01C6F" w14:textId="77777777" w:rsidR="008F5E49" w:rsidRDefault="008F5E49" w:rsidP="008F5E49">
      <w:pPr>
        <w:tabs>
          <w:tab w:val="left" w:pos="851"/>
        </w:tabs>
        <w:jc w:val="both"/>
        <w:rPr>
          <w:rFonts w:ascii="Marianne" w:hAnsi="Marianne"/>
        </w:rPr>
      </w:pPr>
      <w:r w:rsidRPr="008F5E49">
        <w:rPr>
          <w:rFonts w:ascii="Marianne" w:hAnsi="Marianne"/>
        </w:rPr>
        <w:t>Le présent engagement demeure valable pendant le délai de validité des offres fixé par le règlement de la consultation.</w:t>
      </w:r>
    </w:p>
    <w:p w14:paraId="6D8A85EE" w14:textId="77777777" w:rsidR="00F14B8C" w:rsidRDefault="00F14B8C" w:rsidP="008F5E49">
      <w:pPr>
        <w:tabs>
          <w:tab w:val="left" w:pos="851"/>
        </w:tabs>
        <w:jc w:val="both"/>
        <w:rPr>
          <w:rFonts w:ascii="Marianne" w:hAnsi="Marianne"/>
        </w:rPr>
      </w:pPr>
    </w:p>
    <w:p w14:paraId="256FC23E" w14:textId="77777777" w:rsidR="008F5E49" w:rsidRPr="008F5E49" w:rsidRDefault="008F5E49" w:rsidP="008F5E49">
      <w:pPr>
        <w:tabs>
          <w:tab w:val="left" w:pos="851"/>
        </w:tabs>
        <w:jc w:val="both"/>
        <w:rPr>
          <w:rFonts w:ascii="Marianne" w:hAnsi="Marianne"/>
        </w:rPr>
      </w:pPr>
    </w:p>
    <w:p w14:paraId="4B7B780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I – SOUS-TRAITANCE</w:t>
      </w:r>
    </w:p>
    <w:p w14:paraId="5AB769AC" w14:textId="77777777" w:rsidR="008F5E49" w:rsidRPr="008F5E49" w:rsidRDefault="008F5E49" w:rsidP="008F5E49">
      <w:pPr>
        <w:tabs>
          <w:tab w:val="left" w:pos="851"/>
        </w:tabs>
        <w:jc w:val="both"/>
        <w:rPr>
          <w:rFonts w:ascii="Marianne" w:hAnsi="Marianne"/>
        </w:rPr>
      </w:pPr>
      <w:r w:rsidRPr="008F5E49">
        <w:rPr>
          <w:rFonts w:ascii="Marianne" w:hAnsi="Marianne"/>
        </w:rPr>
        <w:t>Le candidat :</w:t>
      </w:r>
    </w:p>
    <w:p w14:paraId="495DC4E0"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n'envisage pas de sous-traiter une partie des prestations au stade de la remise de son offre.</w:t>
      </w:r>
    </w:p>
    <w:p w14:paraId="2D56939A"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présente, au stade de la remise de son offre, le ou les sous-traitants désignés dans le ou les actes spéciaux de sous-traitance joints au présent acte d'engagement.</w:t>
      </w:r>
    </w:p>
    <w:p w14:paraId="6D6946B2" w14:textId="77777777" w:rsidR="008F5E49" w:rsidRPr="008F5E49" w:rsidRDefault="008F5E49" w:rsidP="008F5E49">
      <w:pPr>
        <w:tabs>
          <w:tab w:val="left" w:pos="851"/>
        </w:tabs>
        <w:jc w:val="both"/>
        <w:rPr>
          <w:rFonts w:ascii="Marianne" w:hAnsi="Marianne"/>
        </w:rPr>
      </w:pPr>
    </w:p>
    <w:p w14:paraId="7ACA0D00" w14:textId="77777777" w:rsidR="008F5E49" w:rsidRPr="008F5E49" w:rsidRDefault="008F5E49" w:rsidP="008F5E49">
      <w:pPr>
        <w:tabs>
          <w:tab w:val="left" w:pos="851"/>
        </w:tabs>
        <w:jc w:val="both"/>
        <w:rPr>
          <w:rFonts w:ascii="Marianne" w:hAnsi="Marianne"/>
        </w:rPr>
      </w:pPr>
      <w:r w:rsidRPr="008F5E49">
        <w:rPr>
          <w:rFonts w:ascii="Marianne" w:hAnsi="Marianne"/>
        </w:rPr>
        <w:t>Le montant total des prestations que le candidat envisage de sous-traiter est de :</w:t>
      </w:r>
    </w:p>
    <w:p w14:paraId="3461C065" w14:textId="77777777" w:rsidR="008F5E49" w:rsidRPr="008F5E49" w:rsidRDefault="008F5E49" w:rsidP="008F5E49">
      <w:pPr>
        <w:tabs>
          <w:tab w:val="left" w:pos="851"/>
        </w:tabs>
        <w:jc w:val="both"/>
        <w:rPr>
          <w:rFonts w:ascii="Marianne" w:hAnsi="Marianne"/>
        </w:rPr>
      </w:pPr>
      <w:r w:rsidRPr="008F5E49">
        <w:rPr>
          <w:rFonts w:ascii="Marianne" w:hAnsi="Marianne"/>
        </w:rPr>
        <w:t>Montant hors taxes : ........................................................ euros HT</w:t>
      </w:r>
    </w:p>
    <w:p w14:paraId="251EC539" w14:textId="77777777" w:rsidR="008F5E49" w:rsidRPr="008F5E49" w:rsidRDefault="008F5E49" w:rsidP="008F5E49">
      <w:pPr>
        <w:tabs>
          <w:tab w:val="left" w:pos="851"/>
        </w:tabs>
        <w:jc w:val="both"/>
        <w:rPr>
          <w:rFonts w:ascii="Marianne" w:hAnsi="Marianne"/>
        </w:rPr>
      </w:pPr>
      <w:r w:rsidRPr="008F5E49">
        <w:rPr>
          <w:rFonts w:ascii="Marianne" w:hAnsi="Marianne"/>
        </w:rPr>
        <w:t>Montant toutes taxes comprises : ............................................. euros TTC</w:t>
      </w:r>
    </w:p>
    <w:p w14:paraId="2880F014" w14:textId="77777777" w:rsidR="008F5E49" w:rsidRDefault="008F5E49" w:rsidP="008F5E49">
      <w:pPr>
        <w:tabs>
          <w:tab w:val="left" w:pos="851"/>
        </w:tabs>
        <w:jc w:val="both"/>
        <w:rPr>
          <w:rFonts w:ascii="Marianne" w:hAnsi="Marianne"/>
        </w:rPr>
      </w:pPr>
    </w:p>
    <w:p w14:paraId="7586F6F8" w14:textId="77777777" w:rsidR="008F5E49" w:rsidRPr="008F5E49" w:rsidRDefault="008F5E49" w:rsidP="008F5E49">
      <w:pPr>
        <w:tabs>
          <w:tab w:val="left" w:pos="851"/>
        </w:tabs>
        <w:jc w:val="both"/>
        <w:rPr>
          <w:rFonts w:ascii="Marianne" w:hAnsi="Marianne"/>
        </w:rPr>
      </w:pPr>
      <w:r w:rsidRPr="008F5E49">
        <w:rPr>
          <w:rFonts w:ascii="Marianne" w:hAnsi="Marianne"/>
        </w:rPr>
        <w:t>La notification du marché emporte acceptation des sous-traitants présentés dans l'offre et agrément de leurs conditions de paiement, sous réserve que les documents requis soient complets et réguliers.</w:t>
      </w:r>
    </w:p>
    <w:p w14:paraId="55BD81C7" w14:textId="77777777" w:rsidR="008F5E49" w:rsidRDefault="008F5E49" w:rsidP="008F5E49">
      <w:pPr>
        <w:tabs>
          <w:tab w:val="left" w:pos="851"/>
        </w:tabs>
        <w:jc w:val="both"/>
        <w:rPr>
          <w:rFonts w:ascii="Marianne" w:hAnsi="Marianne"/>
        </w:rPr>
      </w:pPr>
      <w:r w:rsidRPr="008F5E49">
        <w:rPr>
          <w:rFonts w:ascii="Marianne" w:hAnsi="Marianne"/>
        </w:rPr>
        <w:t>Tout sous-traitant présenté après la notification du marché doit faire l'objet d'un acte spécial accepté par l'acheteur avant le commencement de ses prestations.</w:t>
      </w:r>
    </w:p>
    <w:p w14:paraId="310733ED" w14:textId="77777777" w:rsidR="00F14B8C" w:rsidRDefault="00F14B8C" w:rsidP="008F5E49">
      <w:pPr>
        <w:tabs>
          <w:tab w:val="left" w:pos="851"/>
        </w:tabs>
        <w:jc w:val="both"/>
        <w:rPr>
          <w:rFonts w:ascii="Marianne" w:hAnsi="Marianne"/>
        </w:rPr>
      </w:pPr>
    </w:p>
    <w:p w14:paraId="62288888" w14:textId="77777777" w:rsidR="008F5E49" w:rsidRPr="008F5E49" w:rsidRDefault="008F5E49" w:rsidP="008F5E49">
      <w:pPr>
        <w:tabs>
          <w:tab w:val="left" w:pos="851"/>
        </w:tabs>
        <w:jc w:val="both"/>
        <w:rPr>
          <w:rFonts w:ascii="Marianne" w:hAnsi="Marianne"/>
        </w:rPr>
      </w:pPr>
    </w:p>
    <w:p w14:paraId="480AB00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J – AVANCE</w:t>
      </w:r>
    </w:p>
    <w:p w14:paraId="5D110371" w14:textId="77777777" w:rsidR="008F5E49" w:rsidRPr="008F5E49" w:rsidRDefault="008F5E49" w:rsidP="008F5E49">
      <w:pPr>
        <w:tabs>
          <w:tab w:val="left" w:pos="851"/>
        </w:tabs>
        <w:jc w:val="both"/>
        <w:rPr>
          <w:rFonts w:ascii="Marianne" w:hAnsi="Marianne"/>
        </w:rPr>
      </w:pPr>
      <w:r w:rsidRPr="008F5E49">
        <w:rPr>
          <w:rFonts w:ascii="Marianne" w:hAnsi="Marianne"/>
        </w:rPr>
        <w:t>Le titulaire :</w:t>
      </w:r>
    </w:p>
    <w:p w14:paraId="70BDF7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accepte de percevoir l'avance prévue par les pièces du marché lorsque les conditions légales et contractuelles sont réunies.</w:t>
      </w:r>
    </w:p>
    <w:p w14:paraId="42D23681"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renonce au bénéfice de cette avance.</w:t>
      </w:r>
    </w:p>
    <w:p w14:paraId="1581CA4F" w14:textId="77777777" w:rsidR="008F5E49" w:rsidRDefault="008F5E49" w:rsidP="008F5E49">
      <w:pPr>
        <w:tabs>
          <w:tab w:val="left" w:pos="851"/>
        </w:tabs>
        <w:jc w:val="both"/>
        <w:rPr>
          <w:rFonts w:ascii="Marianne" w:hAnsi="Marianne"/>
        </w:rPr>
      </w:pPr>
      <w:r w:rsidRPr="008F5E49">
        <w:rPr>
          <w:rFonts w:ascii="Marianne" w:hAnsi="Marianne"/>
        </w:rPr>
        <w:t>La renonciation éventuellement exprimée ci-dessus ne concerne que l'avance prévue au titre du présent lot.</w:t>
      </w:r>
    </w:p>
    <w:p w14:paraId="2F3AEB34" w14:textId="77777777" w:rsidR="008F5E49" w:rsidRDefault="008F5E49" w:rsidP="008F5E49">
      <w:pPr>
        <w:tabs>
          <w:tab w:val="left" w:pos="851"/>
        </w:tabs>
        <w:jc w:val="both"/>
        <w:rPr>
          <w:rFonts w:ascii="Marianne" w:hAnsi="Marianne"/>
        </w:rPr>
      </w:pPr>
    </w:p>
    <w:p w14:paraId="6874D4A0" w14:textId="77777777" w:rsidR="008F5E49" w:rsidRPr="008F5E49" w:rsidRDefault="008F5E49" w:rsidP="008F5E49">
      <w:pPr>
        <w:tabs>
          <w:tab w:val="left" w:pos="851"/>
        </w:tabs>
        <w:jc w:val="both"/>
        <w:rPr>
          <w:rFonts w:ascii="Marianne" w:hAnsi="Marianne"/>
        </w:rPr>
      </w:pPr>
    </w:p>
    <w:p w14:paraId="650DEDD8"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K – COMPTE À CRÉDITER</w:t>
      </w:r>
    </w:p>
    <w:p w14:paraId="626A61A4" w14:textId="77777777" w:rsidR="008F5E49" w:rsidRPr="008F5E49" w:rsidRDefault="008F5E49" w:rsidP="008F5E49">
      <w:pPr>
        <w:tabs>
          <w:tab w:val="left" w:pos="851"/>
        </w:tabs>
        <w:jc w:val="both"/>
        <w:rPr>
          <w:rFonts w:ascii="Marianne" w:hAnsi="Marianne"/>
        </w:rPr>
      </w:pPr>
      <w:r w:rsidRPr="008F5E49">
        <w:rPr>
          <w:rFonts w:ascii="Marianne" w:hAnsi="Marianne"/>
        </w:rPr>
        <w:t>Les paiements sont effectués sur le compte bancaire suivant :</w:t>
      </w:r>
    </w:p>
    <w:p w14:paraId="2630B92E" w14:textId="77777777" w:rsidR="008F5E49" w:rsidRPr="008F5E49" w:rsidRDefault="008F5E49" w:rsidP="008F5E49">
      <w:pPr>
        <w:tabs>
          <w:tab w:val="left" w:pos="851"/>
        </w:tabs>
        <w:jc w:val="both"/>
        <w:rPr>
          <w:rFonts w:ascii="Marianne" w:hAnsi="Marianne"/>
        </w:rPr>
      </w:pPr>
      <w:r w:rsidRPr="008F5E49">
        <w:rPr>
          <w:rFonts w:ascii="Marianne" w:hAnsi="Marianne"/>
        </w:rPr>
        <w:t>Titulaire du compte :</w:t>
      </w:r>
    </w:p>
    <w:p w14:paraId="363CE311" w14:textId="77777777" w:rsidR="008F5E49" w:rsidRPr="008F5E49" w:rsidRDefault="008F5E49" w:rsidP="008F5E49">
      <w:pPr>
        <w:tabs>
          <w:tab w:val="left" w:pos="851"/>
        </w:tabs>
        <w:jc w:val="both"/>
        <w:rPr>
          <w:rFonts w:ascii="Marianne" w:hAnsi="Marianne"/>
        </w:rPr>
      </w:pPr>
      <w:r w:rsidRPr="008F5E49">
        <w:rPr>
          <w:rFonts w:ascii="Marianne" w:hAnsi="Marianne"/>
        </w:rPr>
        <w:t>Domiciliation bancaire :</w:t>
      </w:r>
    </w:p>
    <w:p w14:paraId="58DFD658" w14:textId="77777777" w:rsidR="008F5E49" w:rsidRPr="008F5E49" w:rsidRDefault="008F5E49" w:rsidP="008F5E49">
      <w:pPr>
        <w:tabs>
          <w:tab w:val="left" w:pos="851"/>
        </w:tabs>
        <w:jc w:val="both"/>
        <w:rPr>
          <w:rFonts w:ascii="Marianne" w:hAnsi="Marianne"/>
        </w:rPr>
      </w:pPr>
      <w:r w:rsidRPr="008F5E49">
        <w:rPr>
          <w:rFonts w:ascii="Marianne" w:hAnsi="Marianne"/>
        </w:rPr>
        <w:t>Code banque :</w:t>
      </w:r>
    </w:p>
    <w:p w14:paraId="1E2EDFA3" w14:textId="77777777" w:rsidR="008F5E49" w:rsidRPr="008F5E49" w:rsidRDefault="008F5E49" w:rsidP="008F5E49">
      <w:pPr>
        <w:tabs>
          <w:tab w:val="left" w:pos="851"/>
        </w:tabs>
        <w:jc w:val="both"/>
        <w:rPr>
          <w:rFonts w:ascii="Marianne" w:hAnsi="Marianne"/>
        </w:rPr>
      </w:pPr>
      <w:r w:rsidRPr="008F5E49">
        <w:rPr>
          <w:rFonts w:ascii="Marianne" w:hAnsi="Marianne"/>
        </w:rPr>
        <w:t>Code guichet :</w:t>
      </w:r>
    </w:p>
    <w:p w14:paraId="074638C0" w14:textId="77777777" w:rsidR="008F5E49" w:rsidRPr="008F5E49" w:rsidRDefault="008F5E49" w:rsidP="008F5E49">
      <w:pPr>
        <w:tabs>
          <w:tab w:val="left" w:pos="851"/>
        </w:tabs>
        <w:jc w:val="both"/>
        <w:rPr>
          <w:rFonts w:ascii="Marianne" w:hAnsi="Marianne"/>
        </w:rPr>
      </w:pPr>
      <w:r w:rsidRPr="008F5E49">
        <w:rPr>
          <w:rFonts w:ascii="Marianne" w:hAnsi="Marianne"/>
        </w:rPr>
        <w:t>Numéro de compte :</w:t>
      </w:r>
    </w:p>
    <w:p w14:paraId="2BFBCAA2" w14:textId="77777777" w:rsidR="008F5E49" w:rsidRPr="008F5E49" w:rsidRDefault="008F5E49" w:rsidP="008F5E49">
      <w:pPr>
        <w:tabs>
          <w:tab w:val="left" w:pos="851"/>
        </w:tabs>
        <w:jc w:val="both"/>
        <w:rPr>
          <w:rFonts w:ascii="Marianne" w:hAnsi="Marianne"/>
        </w:rPr>
      </w:pPr>
      <w:r w:rsidRPr="008F5E49">
        <w:rPr>
          <w:rFonts w:ascii="Marianne" w:hAnsi="Marianne"/>
        </w:rPr>
        <w:t>Clé RIB :</w:t>
      </w:r>
    </w:p>
    <w:p w14:paraId="75997B1F" w14:textId="77777777" w:rsidR="008F5E49" w:rsidRPr="008F5E49" w:rsidRDefault="008F5E49" w:rsidP="008F5E49">
      <w:pPr>
        <w:tabs>
          <w:tab w:val="left" w:pos="851"/>
        </w:tabs>
        <w:jc w:val="both"/>
        <w:rPr>
          <w:rFonts w:ascii="Marianne" w:hAnsi="Marianne"/>
        </w:rPr>
      </w:pPr>
      <w:r w:rsidRPr="008F5E49">
        <w:rPr>
          <w:rFonts w:ascii="Marianne" w:hAnsi="Marianne"/>
        </w:rPr>
        <w:t>IBAN :</w:t>
      </w:r>
    </w:p>
    <w:p w14:paraId="1C153F09" w14:textId="77777777" w:rsidR="008F5E49" w:rsidRPr="008F5E49" w:rsidRDefault="008F5E49" w:rsidP="008F5E49">
      <w:pPr>
        <w:tabs>
          <w:tab w:val="left" w:pos="851"/>
        </w:tabs>
        <w:jc w:val="both"/>
        <w:rPr>
          <w:rFonts w:ascii="Marianne" w:hAnsi="Marianne"/>
        </w:rPr>
      </w:pPr>
      <w:r w:rsidRPr="008F5E49">
        <w:rPr>
          <w:rFonts w:ascii="Marianne" w:hAnsi="Marianne"/>
        </w:rPr>
        <w:t>BIC :</w:t>
      </w:r>
    </w:p>
    <w:p w14:paraId="76200FF6" w14:textId="77777777" w:rsidR="008F5E49" w:rsidRPr="008F5E49" w:rsidRDefault="008F5E49" w:rsidP="008F5E49">
      <w:pPr>
        <w:tabs>
          <w:tab w:val="left" w:pos="851"/>
        </w:tabs>
        <w:jc w:val="both"/>
        <w:rPr>
          <w:rFonts w:ascii="Marianne" w:hAnsi="Marianne"/>
        </w:rPr>
      </w:pPr>
      <w:r w:rsidRPr="008F5E49">
        <w:rPr>
          <w:rFonts w:ascii="Marianne" w:hAnsi="Marianne"/>
        </w:rPr>
        <w:t>Un relevé d'identité bancaire ou postal conforme est joint au présent acte d'engagement.</w:t>
      </w:r>
    </w:p>
    <w:p w14:paraId="47114C73" w14:textId="77777777" w:rsidR="008F5E49" w:rsidRDefault="008F5E49" w:rsidP="008F5E49">
      <w:pPr>
        <w:tabs>
          <w:tab w:val="left" w:pos="851"/>
        </w:tabs>
        <w:jc w:val="both"/>
        <w:rPr>
          <w:rFonts w:ascii="Marianne" w:hAnsi="Marianne"/>
        </w:rPr>
      </w:pPr>
      <w:r w:rsidRPr="008F5E49">
        <w:rPr>
          <w:rFonts w:ascii="Marianne" w:hAnsi="Marianne"/>
        </w:rPr>
        <w:t>En cas de groupement, préciser la répartition des paiements entre les membres ou joindre une annexe financière signée par tous les membres :</w:t>
      </w:r>
      <w:r>
        <w:rPr>
          <w:rFonts w:ascii="Marianne" w:hAnsi="Marianne"/>
        </w:rPr>
        <w:t xml:space="preserve"> …</w:t>
      </w:r>
    </w:p>
    <w:p w14:paraId="7DAEA9D2" w14:textId="77777777" w:rsidR="008F5E49" w:rsidRPr="008F5E49" w:rsidRDefault="008F5E49" w:rsidP="008F5E49">
      <w:pPr>
        <w:tabs>
          <w:tab w:val="left" w:pos="851"/>
        </w:tabs>
        <w:jc w:val="both"/>
        <w:rPr>
          <w:rFonts w:ascii="Marianne" w:hAnsi="Marianne"/>
        </w:rPr>
      </w:pPr>
    </w:p>
    <w:p w14:paraId="30B5D98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L – CESSION OU NANTISSEMENT DE CRÉANCES</w:t>
      </w:r>
    </w:p>
    <w:p w14:paraId="4B66A373" w14:textId="77777777" w:rsidR="008F5E49" w:rsidRPr="008F5E49" w:rsidRDefault="008F5E49" w:rsidP="008F5E49">
      <w:pPr>
        <w:tabs>
          <w:tab w:val="left" w:pos="851"/>
        </w:tabs>
        <w:jc w:val="both"/>
        <w:rPr>
          <w:rFonts w:ascii="Marianne" w:hAnsi="Marianne"/>
        </w:rPr>
      </w:pPr>
      <w:r w:rsidRPr="008F5E49">
        <w:rPr>
          <w:rFonts w:ascii="Marianne" w:hAnsi="Marianne"/>
        </w:rPr>
        <w:t>La copie unique ou le certificat de cessibilité est délivré dans les conditions prévues par le code de la commande publique.</w:t>
      </w:r>
    </w:p>
    <w:p w14:paraId="3B994E57" w14:textId="77777777" w:rsidR="008F5E49" w:rsidRPr="008F5E49" w:rsidRDefault="008F5E49" w:rsidP="008F5E49">
      <w:pPr>
        <w:tabs>
          <w:tab w:val="left" w:pos="851"/>
        </w:tabs>
        <w:jc w:val="both"/>
        <w:rPr>
          <w:rFonts w:ascii="Marianne" w:hAnsi="Marianne"/>
        </w:rPr>
      </w:pPr>
      <w:r w:rsidRPr="008F5E49">
        <w:rPr>
          <w:rFonts w:ascii="Marianne" w:hAnsi="Marianne"/>
        </w:rPr>
        <w:t>Lorsque des prestations sont sous-traitées et donnent lieu à paiement direct, le montant maximal de la créance que le titulaire peut céder ou nantir est réduit du montant des prestations sous-traitées bénéficiant du paiement direct.</w:t>
      </w:r>
    </w:p>
    <w:p w14:paraId="035F381A" w14:textId="77777777" w:rsidR="008F5E49" w:rsidRDefault="008F5E49" w:rsidP="008F5E49">
      <w:pPr>
        <w:tabs>
          <w:tab w:val="left" w:pos="851"/>
        </w:tabs>
        <w:jc w:val="both"/>
        <w:rPr>
          <w:rFonts w:ascii="Marianne" w:hAnsi="Marianne"/>
        </w:rPr>
      </w:pPr>
      <w:r w:rsidRPr="008F5E49">
        <w:rPr>
          <w:rFonts w:ascii="Marianne" w:hAnsi="Marianne"/>
        </w:rPr>
        <w:t>Montant maximal de la créance pouvant être cédée ou nantie à la date de signature du présent acte, sous réserve des évolutions liées à l'exécution du marché :</w:t>
      </w:r>
      <w:r>
        <w:rPr>
          <w:rFonts w:ascii="Marianne" w:hAnsi="Marianne"/>
        </w:rPr>
        <w:t xml:space="preserve"> …</w:t>
      </w:r>
    </w:p>
    <w:p w14:paraId="051B25A8" w14:textId="77777777" w:rsidR="00F14B8C" w:rsidRDefault="00F14B8C" w:rsidP="008F5E49">
      <w:pPr>
        <w:tabs>
          <w:tab w:val="left" w:pos="851"/>
        </w:tabs>
        <w:jc w:val="both"/>
        <w:rPr>
          <w:rFonts w:ascii="Marianne" w:hAnsi="Marianne"/>
        </w:rPr>
      </w:pPr>
    </w:p>
    <w:p w14:paraId="76F7DE69" w14:textId="77777777" w:rsidR="008F5E49" w:rsidRPr="008F5E49" w:rsidRDefault="008F5E49" w:rsidP="008F5E49">
      <w:pPr>
        <w:tabs>
          <w:tab w:val="left" w:pos="851"/>
        </w:tabs>
        <w:jc w:val="both"/>
        <w:rPr>
          <w:rFonts w:ascii="Marianne" w:hAnsi="Marianne"/>
        </w:rPr>
      </w:pPr>
    </w:p>
    <w:p w14:paraId="1E1C5F5A"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M – PIÈCES CONTRACTUELLES</w:t>
      </w:r>
    </w:p>
    <w:p w14:paraId="4182C741" w14:textId="77777777" w:rsidR="008F5E49" w:rsidRDefault="008F5E49" w:rsidP="008F5E49">
      <w:pPr>
        <w:tabs>
          <w:tab w:val="left" w:pos="851"/>
        </w:tabs>
        <w:jc w:val="both"/>
        <w:rPr>
          <w:rFonts w:ascii="Marianne" w:hAnsi="Marianne"/>
        </w:rPr>
      </w:pPr>
      <w:r w:rsidRPr="008F5E49">
        <w:rPr>
          <w:rFonts w:ascii="Marianne" w:hAnsi="Marianne"/>
        </w:rPr>
        <w:t>Le candidat reconnaît que les pièces contractuelles du marché sont celles énumérées au CCAP, selon l'ordre de priorité qu'il fixe.</w:t>
      </w:r>
    </w:p>
    <w:p w14:paraId="5122CDFF" w14:textId="77777777" w:rsidR="008F5E49" w:rsidRPr="008F5E49" w:rsidRDefault="008F5E49" w:rsidP="008F5E49">
      <w:pPr>
        <w:tabs>
          <w:tab w:val="left" w:pos="851"/>
        </w:tabs>
        <w:jc w:val="both"/>
        <w:rPr>
          <w:rFonts w:ascii="Marianne" w:hAnsi="Marianne"/>
        </w:rPr>
      </w:pPr>
    </w:p>
    <w:p w14:paraId="3F45911E" w14:textId="77777777" w:rsidR="008F5E49" w:rsidRPr="008F5E49" w:rsidRDefault="008F5E49" w:rsidP="008F5E49">
      <w:pPr>
        <w:tabs>
          <w:tab w:val="left" w:pos="851"/>
        </w:tabs>
        <w:jc w:val="both"/>
        <w:rPr>
          <w:rFonts w:ascii="Marianne" w:hAnsi="Marianne"/>
        </w:rPr>
      </w:pPr>
      <w:r w:rsidRPr="008F5E49">
        <w:rPr>
          <w:rFonts w:ascii="Marianne" w:hAnsi="Marianne"/>
        </w:rPr>
        <w:t>En signant le présent acte d'engagement, le candidat accepte sans réserve l'ensemble de ces pièces et notamment :</w:t>
      </w:r>
    </w:p>
    <w:p w14:paraId="6ADD11CC" w14:textId="77777777" w:rsidR="008F5E49" w:rsidRPr="008F5E49" w:rsidRDefault="008F5E49" w:rsidP="008F5E49">
      <w:pPr>
        <w:tabs>
          <w:tab w:val="left" w:pos="851"/>
        </w:tabs>
        <w:jc w:val="both"/>
        <w:rPr>
          <w:rFonts w:ascii="Marianne" w:hAnsi="Marianne"/>
        </w:rPr>
      </w:pPr>
      <w:r w:rsidRPr="008F5E49">
        <w:rPr>
          <w:rFonts w:ascii="Marianne" w:hAnsi="Marianne"/>
        </w:rPr>
        <w:t>– le présent acte d'engagement et ses annexes ;</w:t>
      </w:r>
    </w:p>
    <w:p w14:paraId="3E00C083"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administratives particulières ;</w:t>
      </w:r>
    </w:p>
    <w:p w14:paraId="3DE62FBE"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techniques particulières et ses annexes ;</w:t>
      </w:r>
    </w:p>
    <w:p w14:paraId="42C250CF" w14:textId="3AAED4E5" w:rsidR="008F5E49" w:rsidRPr="008F5E49" w:rsidRDefault="008F5E49" w:rsidP="008F5E49">
      <w:pPr>
        <w:tabs>
          <w:tab w:val="left" w:pos="851"/>
        </w:tabs>
        <w:jc w:val="both"/>
        <w:rPr>
          <w:rFonts w:ascii="Marianne" w:hAnsi="Marianne"/>
        </w:rPr>
      </w:pPr>
      <w:r w:rsidRPr="008F5E49">
        <w:rPr>
          <w:rFonts w:ascii="Marianne" w:hAnsi="Marianne"/>
        </w:rPr>
        <w:t xml:space="preserve">– le bordereau des prix unitaires du lot n° </w:t>
      </w:r>
      <w:r w:rsidR="0009691C">
        <w:rPr>
          <w:rFonts w:ascii="Marianne" w:hAnsi="Marianne"/>
        </w:rPr>
        <w:t>3</w:t>
      </w:r>
      <w:r w:rsidRPr="008F5E49">
        <w:rPr>
          <w:rFonts w:ascii="Marianne" w:hAnsi="Marianne"/>
        </w:rPr>
        <w:t xml:space="preserve"> ;</w:t>
      </w:r>
    </w:p>
    <w:p w14:paraId="33A2E54C" w14:textId="77777777" w:rsidR="008F5E49" w:rsidRPr="008F5E49" w:rsidRDefault="008F5E49" w:rsidP="008F5E49">
      <w:pPr>
        <w:tabs>
          <w:tab w:val="left" w:pos="851"/>
        </w:tabs>
        <w:jc w:val="both"/>
        <w:rPr>
          <w:rFonts w:ascii="Marianne" w:hAnsi="Marianne"/>
        </w:rPr>
      </w:pPr>
      <w:r w:rsidRPr="008F5E49">
        <w:rPr>
          <w:rFonts w:ascii="Marianne" w:hAnsi="Marianne"/>
        </w:rPr>
        <w:t>– le mémoire technique du titulaire, dans la mesure où il ne déroge pas aux pièces de rang supérieur ;</w:t>
      </w:r>
    </w:p>
    <w:p w14:paraId="0B43751F" w14:textId="77777777" w:rsidR="008F5E49" w:rsidRPr="008F5E49" w:rsidRDefault="008F5E49" w:rsidP="008F5E49">
      <w:pPr>
        <w:tabs>
          <w:tab w:val="left" w:pos="851"/>
        </w:tabs>
        <w:jc w:val="both"/>
        <w:rPr>
          <w:rFonts w:ascii="Marianne" w:hAnsi="Marianne"/>
        </w:rPr>
      </w:pPr>
      <w:r w:rsidRPr="008F5E49">
        <w:rPr>
          <w:rFonts w:ascii="Marianne" w:hAnsi="Marianne"/>
        </w:rPr>
        <w:t>– les actes spéciaux de sous-traitance régulièrement acceptés ;</w:t>
      </w:r>
    </w:p>
    <w:p w14:paraId="35F0D7F1" w14:textId="77777777" w:rsidR="008F5E49" w:rsidRDefault="008F5E49" w:rsidP="008F5E49">
      <w:pPr>
        <w:tabs>
          <w:tab w:val="left" w:pos="851"/>
        </w:tabs>
        <w:jc w:val="both"/>
        <w:rPr>
          <w:rFonts w:ascii="Marianne" w:hAnsi="Marianne"/>
        </w:rPr>
      </w:pPr>
      <w:r w:rsidRPr="008F5E49">
        <w:rPr>
          <w:rFonts w:ascii="Marianne" w:hAnsi="Marianne"/>
        </w:rPr>
        <w:t>– les autres pièces mentionnées au CCAP.</w:t>
      </w:r>
    </w:p>
    <w:p w14:paraId="4078A63E" w14:textId="77777777" w:rsidR="00F14B8C" w:rsidRDefault="00F14B8C" w:rsidP="008F5E49">
      <w:pPr>
        <w:tabs>
          <w:tab w:val="left" w:pos="851"/>
        </w:tabs>
        <w:jc w:val="both"/>
        <w:rPr>
          <w:rFonts w:ascii="Marianne" w:hAnsi="Marianne"/>
        </w:rPr>
      </w:pPr>
    </w:p>
    <w:p w14:paraId="7398FC6F" w14:textId="77777777" w:rsidR="008F5E49" w:rsidRPr="008F5E49" w:rsidRDefault="008F5E49" w:rsidP="008F5E49">
      <w:pPr>
        <w:tabs>
          <w:tab w:val="left" w:pos="851"/>
        </w:tabs>
        <w:jc w:val="both"/>
        <w:rPr>
          <w:rFonts w:ascii="Marianne" w:hAnsi="Marianne"/>
        </w:rPr>
      </w:pPr>
    </w:p>
    <w:p w14:paraId="4F191DE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N – DÉCLARATIONS DU CANDIDAT</w:t>
      </w:r>
    </w:p>
    <w:p w14:paraId="119C9F81" w14:textId="77777777" w:rsidR="008F5E49" w:rsidRPr="008F5E49" w:rsidRDefault="008F5E49" w:rsidP="008F5E49">
      <w:pPr>
        <w:tabs>
          <w:tab w:val="left" w:pos="851"/>
        </w:tabs>
        <w:jc w:val="both"/>
        <w:rPr>
          <w:rFonts w:ascii="Marianne" w:hAnsi="Marianne"/>
        </w:rPr>
      </w:pPr>
      <w:r w:rsidRPr="008F5E49">
        <w:rPr>
          <w:rFonts w:ascii="Marianne" w:hAnsi="Marianne"/>
        </w:rPr>
        <w:t>Le candidat déclare sur l'honneur :</w:t>
      </w:r>
    </w:p>
    <w:p w14:paraId="409FCC0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ne pas entrer dans un cas d'exclusion de la procédure de passation prévu par le code de la commande publique ;</w:t>
      </w:r>
    </w:p>
    <w:p w14:paraId="4D62791D"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être en règle au regard de ses obligations fiscales et sociales ;</w:t>
      </w:r>
    </w:p>
    <w:p w14:paraId="55CD283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respecter les obligations applicables en matière de droit du travail, de lutte contre le travail dissimulé et d'emploi des travailleurs handicapés ;</w:t>
      </w:r>
    </w:p>
    <w:p w14:paraId="3A8BFE20"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disposer des pouvoirs nécessaires pour engager l'opérateur économique ou l'ensemble des membres du groupement ;</w:t>
      </w:r>
    </w:p>
    <w:p w14:paraId="27A0E40C"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avoir fourni des renseignements exacts et sincères ;</w:t>
      </w:r>
    </w:p>
    <w:p w14:paraId="625972B4"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informer sans délai l'acheteur de toute modification affectant sa situation juridique, financière, professionnelle ou ses autorisations d'exercer pendant la procédure et l'exécution du marché.</w:t>
      </w:r>
    </w:p>
    <w:p w14:paraId="34D8C8DA" w14:textId="77777777" w:rsidR="00CB35CE" w:rsidRDefault="00CB35CE" w:rsidP="008F5E49">
      <w:pPr>
        <w:tabs>
          <w:tab w:val="left" w:pos="851"/>
        </w:tabs>
        <w:jc w:val="both"/>
        <w:rPr>
          <w:rFonts w:ascii="Marianne" w:hAnsi="Marianne"/>
        </w:rPr>
      </w:pPr>
    </w:p>
    <w:p w14:paraId="7B9E2251" w14:textId="77777777" w:rsidR="00CB35CE" w:rsidRPr="008F5E49" w:rsidRDefault="00CB35CE" w:rsidP="008F5E49">
      <w:pPr>
        <w:tabs>
          <w:tab w:val="left" w:pos="851"/>
        </w:tabs>
        <w:jc w:val="both"/>
        <w:rPr>
          <w:rFonts w:ascii="Marianne" w:hAnsi="Marianne"/>
        </w:rPr>
      </w:pPr>
    </w:p>
    <w:p w14:paraId="7C97766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O – SIGNATURE DU CANDIDAT</w:t>
      </w:r>
    </w:p>
    <w:p w14:paraId="59A767A6" w14:textId="77777777" w:rsidR="008F5E49" w:rsidRPr="008F5E49" w:rsidRDefault="008F5E49" w:rsidP="008F5E49">
      <w:pPr>
        <w:tabs>
          <w:tab w:val="left" w:pos="851"/>
        </w:tabs>
        <w:jc w:val="both"/>
        <w:rPr>
          <w:rFonts w:ascii="Marianne" w:hAnsi="Marianne"/>
        </w:rPr>
      </w:pPr>
      <w:r w:rsidRPr="008F5E49">
        <w:rPr>
          <w:rFonts w:ascii="Marianne" w:hAnsi="Marianne"/>
        </w:rPr>
        <w:t>Fait à :</w:t>
      </w:r>
    </w:p>
    <w:p w14:paraId="064037BB" w14:textId="77777777" w:rsidR="008F5E49" w:rsidRDefault="008F5E49" w:rsidP="008F5E49">
      <w:pPr>
        <w:tabs>
          <w:tab w:val="left" w:pos="851"/>
        </w:tabs>
        <w:jc w:val="both"/>
        <w:rPr>
          <w:rFonts w:ascii="Marianne" w:hAnsi="Marianne"/>
        </w:rPr>
      </w:pPr>
    </w:p>
    <w:p w14:paraId="68A6AE0A"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5D6F9CCF" w14:textId="77777777" w:rsidR="008F5E49" w:rsidRDefault="008F5E49" w:rsidP="008F5E49">
      <w:pPr>
        <w:tabs>
          <w:tab w:val="left" w:pos="851"/>
        </w:tabs>
        <w:jc w:val="both"/>
        <w:rPr>
          <w:rFonts w:ascii="Marianne" w:hAnsi="Marianne"/>
        </w:rPr>
      </w:pPr>
    </w:p>
    <w:p w14:paraId="1DDF8F9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du signataire :</w:t>
      </w:r>
    </w:p>
    <w:p w14:paraId="2495286B" w14:textId="77777777" w:rsidR="008F5E49" w:rsidRDefault="008F5E49" w:rsidP="008F5E49">
      <w:pPr>
        <w:tabs>
          <w:tab w:val="left" w:pos="851"/>
        </w:tabs>
        <w:jc w:val="both"/>
        <w:rPr>
          <w:rFonts w:ascii="Marianne" w:hAnsi="Marianne"/>
        </w:rPr>
      </w:pPr>
    </w:p>
    <w:p w14:paraId="093C550F" w14:textId="77777777" w:rsidR="008F5E49" w:rsidRPr="008F5E49" w:rsidRDefault="008F5E49" w:rsidP="008F5E49">
      <w:pPr>
        <w:tabs>
          <w:tab w:val="left" w:pos="851"/>
        </w:tabs>
        <w:jc w:val="both"/>
        <w:rPr>
          <w:rFonts w:ascii="Marianne" w:hAnsi="Marianne"/>
        </w:rPr>
      </w:pPr>
      <w:r w:rsidRPr="008F5E49">
        <w:rPr>
          <w:rFonts w:ascii="Marianne" w:hAnsi="Marianne"/>
        </w:rPr>
        <w:t>Signature électronique ou, lorsque la signature manuscrite est admise, signature et cachet :</w:t>
      </w:r>
    </w:p>
    <w:p w14:paraId="6A97DF29" w14:textId="77777777" w:rsidR="008F5E49" w:rsidRPr="008F5E49" w:rsidRDefault="008F5E49" w:rsidP="008F5E49">
      <w:pPr>
        <w:tabs>
          <w:tab w:val="left" w:pos="851"/>
        </w:tabs>
        <w:jc w:val="both"/>
        <w:rPr>
          <w:rFonts w:ascii="Marianne" w:hAnsi="Marianne"/>
        </w:rPr>
      </w:pPr>
    </w:p>
    <w:p w14:paraId="5F59295E" w14:textId="77777777" w:rsidR="008F5E49" w:rsidRPr="008F5E49" w:rsidRDefault="008F5E49" w:rsidP="008F5E49">
      <w:pPr>
        <w:tabs>
          <w:tab w:val="left" w:pos="851"/>
        </w:tabs>
        <w:jc w:val="both"/>
        <w:rPr>
          <w:rFonts w:ascii="Marianne" w:hAnsi="Marianne"/>
        </w:rPr>
      </w:pPr>
    </w:p>
    <w:p w14:paraId="7A94F68D" w14:textId="77777777" w:rsidR="008F5E49" w:rsidRDefault="008F5E49" w:rsidP="008F5E49">
      <w:pPr>
        <w:tabs>
          <w:tab w:val="left" w:pos="851"/>
        </w:tabs>
        <w:jc w:val="both"/>
        <w:rPr>
          <w:rFonts w:ascii="Marianne" w:hAnsi="Marianne"/>
        </w:rPr>
      </w:pPr>
      <w:r w:rsidRPr="008F5E49">
        <w:rPr>
          <w:rFonts w:ascii="Marianne" w:hAnsi="Marianne"/>
        </w:rPr>
        <w:t>En cas de groupement, le présent acte est signé soit par l'ensemble des membres du groupement, soit par le mandataire justifiant des habilitations nécessaires pour représenter les autres membres.</w:t>
      </w:r>
    </w:p>
    <w:p w14:paraId="3FC385A5" w14:textId="77777777" w:rsidR="008F5E49" w:rsidRPr="008F5E49" w:rsidRDefault="008F5E49" w:rsidP="008F5E49">
      <w:pPr>
        <w:tabs>
          <w:tab w:val="left" w:pos="851"/>
        </w:tabs>
        <w:jc w:val="both"/>
        <w:rPr>
          <w:rFonts w:ascii="Marianne" w:hAnsi="Marianne"/>
        </w:rPr>
      </w:pPr>
    </w:p>
    <w:p w14:paraId="4AEADFA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P – ACCEPTATION DE L'OFFRE PAR L'ACHETEUR</w:t>
      </w:r>
    </w:p>
    <w:p w14:paraId="2F942720" w14:textId="7D9762AE" w:rsidR="008F5E49" w:rsidRDefault="008F5E49" w:rsidP="008F5E49">
      <w:pPr>
        <w:tabs>
          <w:tab w:val="left" w:pos="851"/>
        </w:tabs>
        <w:jc w:val="both"/>
        <w:rPr>
          <w:rFonts w:ascii="Marianne" w:hAnsi="Marianne"/>
        </w:rPr>
      </w:pPr>
      <w:r w:rsidRPr="008F5E49">
        <w:rPr>
          <w:rFonts w:ascii="Marianne" w:hAnsi="Marianne"/>
        </w:rPr>
        <w:t xml:space="preserve">Est acceptée la présente offre pour valoir acte d'engagement relatif au lot n° </w:t>
      </w:r>
      <w:r w:rsidR="006E304A">
        <w:rPr>
          <w:rFonts w:ascii="Marianne" w:hAnsi="Marianne"/>
        </w:rPr>
        <w:t>3</w:t>
      </w:r>
      <w:r w:rsidRPr="008F5E49">
        <w:rPr>
          <w:rFonts w:ascii="Marianne" w:hAnsi="Marianne"/>
        </w:rPr>
        <w:t xml:space="preserve"> – </w:t>
      </w:r>
      <w:r w:rsidR="006E304A">
        <w:rPr>
          <w:rFonts w:ascii="Marianne" w:eastAsia="MS Mincho" w:hAnsi="Marianne" w:cs="Times New Roman"/>
          <w:lang w:eastAsia="en-US"/>
        </w:rPr>
        <w:t>Corse</w:t>
      </w:r>
      <w:r w:rsidRPr="008F5E49">
        <w:rPr>
          <w:rFonts w:ascii="Marianne" w:hAnsi="Marianne"/>
        </w:rPr>
        <w:t>.</w:t>
      </w:r>
    </w:p>
    <w:p w14:paraId="61ADB557" w14:textId="77777777" w:rsidR="008F5E49" w:rsidRPr="008F5E49" w:rsidRDefault="008F5E49" w:rsidP="008F5E49">
      <w:pPr>
        <w:tabs>
          <w:tab w:val="left" w:pos="851"/>
        </w:tabs>
        <w:jc w:val="both"/>
        <w:rPr>
          <w:rFonts w:ascii="Marianne" w:hAnsi="Marianne"/>
        </w:rPr>
      </w:pPr>
    </w:p>
    <w:p w14:paraId="6012A5B7" w14:textId="77777777" w:rsidR="008F5E49" w:rsidRPr="008F5E49" w:rsidRDefault="008F5E49" w:rsidP="008F5E49">
      <w:pPr>
        <w:tabs>
          <w:tab w:val="left" w:pos="851"/>
        </w:tabs>
        <w:jc w:val="both"/>
        <w:rPr>
          <w:rFonts w:ascii="Marianne" w:hAnsi="Marianne"/>
        </w:rPr>
      </w:pPr>
      <w:r w:rsidRPr="008F5E49">
        <w:rPr>
          <w:rFonts w:ascii="Marianne" w:hAnsi="Marianne"/>
        </w:rPr>
        <w:t>À :</w:t>
      </w:r>
    </w:p>
    <w:p w14:paraId="466C58E3" w14:textId="77777777" w:rsidR="008F5E49" w:rsidRDefault="008F5E49" w:rsidP="008F5E49">
      <w:pPr>
        <w:tabs>
          <w:tab w:val="left" w:pos="851"/>
        </w:tabs>
        <w:jc w:val="both"/>
        <w:rPr>
          <w:rFonts w:ascii="Marianne" w:hAnsi="Marianne"/>
        </w:rPr>
      </w:pPr>
    </w:p>
    <w:p w14:paraId="459ADC86"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610AD546" w14:textId="77777777" w:rsidR="008F5E49" w:rsidRPr="008F5E49" w:rsidRDefault="008F5E49" w:rsidP="008F5E49">
      <w:pPr>
        <w:tabs>
          <w:tab w:val="left" w:pos="851"/>
        </w:tabs>
        <w:jc w:val="both"/>
        <w:rPr>
          <w:rFonts w:ascii="Marianne" w:hAnsi="Marianne"/>
        </w:rPr>
      </w:pPr>
      <w:r w:rsidRPr="008F5E49">
        <w:rPr>
          <w:rFonts w:ascii="Marianne" w:hAnsi="Marianne"/>
        </w:rPr>
        <w:t>Le représentant de l'acheteur :</w:t>
      </w:r>
    </w:p>
    <w:p w14:paraId="77A4BB0A" w14:textId="77777777" w:rsidR="008F5E49" w:rsidRPr="008F5E49" w:rsidRDefault="008F5E49" w:rsidP="008F5E49">
      <w:pPr>
        <w:tabs>
          <w:tab w:val="left" w:pos="851"/>
        </w:tabs>
        <w:jc w:val="both"/>
        <w:rPr>
          <w:rFonts w:ascii="Marianne" w:hAnsi="Marianne"/>
        </w:rPr>
      </w:pPr>
      <w:r w:rsidRPr="008F5E49">
        <w:rPr>
          <w:rFonts w:ascii="Marianne" w:hAnsi="Marianne"/>
        </w:rPr>
        <w:t>Nom et qualité :</w:t>
      </w:r>
    </w:p>
    <w:p w14:paraId="05A85BF5" w14:textId="77777777" w:rsidR="008F5E49" w:rsidRDefault="008F5E49" w:rsidP="008F5E49">
      <w:pPr>
        <w:tabs>
          <w:tab w:val="left" w:pos="851"/>
        </w:tabs>
        <w:jc w:val="both"/>
        <w:rPr>
          <w:rFonts w:ascii="Marianne" w:hAnsi="Marianne"/>
        </w:rPr>
      </w:pPr>
      <w:r w:rsidRPr="008F5E49">
        <w:rPr>
          <w:rFonts w:ascii="Marianne" w:hAnsi="Marianne"/>
        </w:rPr>
        <w:t>Signature :</w:t>
      </w:r>
    </w:p>
    <w:p w14:paraId="26DC7A15" w14:textId="77777777" w:rsidR="008F5E49" w:rsidRPr="008F5E49" w:rsidRDefault="008F5E49" w:rsidP="008F5E49">
      <w:pPr>
        <w:tabs>
          <w:tab w:val="left" w:pos="851"/>
        </w:tabs>
        <w:jc w:val="both"/>
        <w:rPr>
          <w:rFonts w:ascii="Marianne" w:hAnsi="Marianne"/>
        </w:rPr>
      </w:pPr>
    </w:p>
    <w:p w14:paraId="73443451"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Q – DATE D'EFFET DU MARCHÉ</w:t>
      </w:r>
    </w:p>
    <w:p w14:paraId="1A980C93" w14:textId="77777777" w:rsidR="008F5E49" w:rsidRDefault="008F5E49" w:rsidP="008F5E49">
      <w:pPr>
        <w:tabs>
          <w:tab w:val="left" w:pos="851"/>
        </w:tabs>
        <w:jc w:val="both"/>
        <w:rPr>
          <w:rFonts w:ascii="Marianne" w:hAnsi="Marianne"/>
        </w:rPr>
      </w:pPr>
      <w:r w:rsidRPr="008F5E49">
        <w:rPr>
          <w:rFonts w:ascii="Marianne" w:hAnsi="Marianne"/>
        </w:rPr>
        <w:t>Le marché prend effet à compter de sa date de notification au titulaire, sous réserve des stipulations particulières du CCAP relatives au commencement d'exécution.</w:t>
      </w:r>
    </w:p>
    <w:p w14:paraId="562734B3" w14:textId="77777777" w:rsidR="008F5E49" w:rsidRPr="008F5E49" w:rsidRDefault="008F5E49" w:rsidP="008F5E49">
      <w:pPr>
        <w:tabs>
          <w:tab w:val="left" w:pos="851"/>
        </w:tabs>
        <w:jc w:val="both"/>
        <w:rPr>
          <w:rFonts w:ascii="Marianne" w:hAnsi="Marianne"/>
        </w:rPr>
      </w:pPr>
    </w:p>
    <w:p w14:paraId="391D93F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Date de notification :</w:t>
      </w:r>
    </w:p>
    <w:p w14:paraId="3EC14105" w14:textId="77777777" w:rsidR="00E711E3" w:rsidRDefault="00E711E3" w:rsidP="008F5E49">
      <w:pPr>
        <w:tabs>
          <w:tab w:val="left" w:pos="851"/>
        </w:tabs>
        <w:jc w:val="both"/>
        <w:rPr>
          <w:rFonts w:ascii="Marianne" w:hAnsi="Marianne"/>
        </w:rPr>
      </w:pPr>
    </w:p>
    <w:p w14:paraId="16E826B3" w14:textId="77777777" w:rsidR="00E711E3" w:rsidRDefault="00E711E3" w:rsidP="008F5E49">
      <w:pPr>
        <w:tabs>
          <w:tab w:val="left" w:pos="851"/>
        </w:tabs>
        <w:jc w:val="both"/>
        <w:rPr>
          <w:rFonts w:ascii="Marianne" w:hAnsi="Marianne"/>
        </w:rPr>
      </w:pPr>
    </w:p>
    <w:p w14:paraId="6321583F" w14:textId="77777777" w:rsidR="00E711E3" w:rsidRDefault="00E711E3" w:rsidP="008F5E49">
      <w:pPr>
        <w:tabs>
          <w:tab w:val="left" w:pos="851"/>
        </w:tabs>
        <w:jc w:val="both"/>
        <w:rPr>
          <w:rFonts w:ascii="Marianne" w:hAnsi="Marianne"/>
        </w:rPr>
      </w:pPr>
    </w:p>
    <w:p w14:paraId="11436412" w14:textId="77777777" w:rsidR="00E711E3" w:rsidRDefault="00E711E3" w:rsidP="008F5E49">
      <w:pPr>
        <w:tabs>
          <w:tab w:val="left" w:pos="851"/>
        </w:tabs>
        <w:jc w:val="both"/>
        <w:rPr>
          <w:rFonts w:ascii="Marianne" w:hAnsi="Marianne"/>
        </w:rPr>
      </w:pPr>
    </w:p>
    <w:p w14:paraId="6162D1B1" w14:textId="77777777" w:rsidR="00E711E3" w:rsidRDefault="00E711E3" w:rsidP="008F5E49">
      <w:pPr>
        <w:tabs>
          <w:tab w:val="left" w:pos="851"/>
        </w:tabs>
        <w:jc w:val="both"/>
        <w:rPr>
          <w:rFonts w:ascii="Marianne" w:hAnsi="Marianne"/>
        </w:rPr>
      </w:pPr>
    </w:p>
    <w:p w14:paraId="27135443" w14:textId="77777777" w:rsidR="00E711E3" w:rsidRDefault="00E711E3" w:rsidP="008F5E49">
      <w:pPr>
        <w:tabs>
          <w:tab w:val="left" w:pos="851"/>
        </w:tabs>
        <w:jc w:val="both"/>
        <w:rPr>
          <w:rFonts w:ascii="Marianne" w:hAnsi="Marianne"/>
        </w:rPr>
      </w:pPr>
    </w:p>
    <w:p w14:paraId="2B944377" w14:textId="77777777" w:rsidR="00E711E3" w:rsidRDefault="00E711E3" w:rsidP="008F5E49">
      <w:pPr>
        <w:tabs>
          <w:tab w:val="left" w:pos="851"/>
        </w:tabs>
        <w:jc w:val="both"/>
        <w:rPr>
          <w:rFonts w:ascii="Marianne" w:hAnsi="Marianne"/>
        </w:rPr>
      </w:pPr>
    </w:p>
    <w:p w14:paraId="71ECFDC0" w14:textId="77777777" w:rsidR="00E711E3" w:rsidRDefault="00E711E3" w:rsidP="008F5E49">
      <w:pPr>
        <w:tabs>
          <w:tab w:val="left" w:pos="851"/>
        </w:tabs>
        <w:jc w:val="both"/>
        <w:rPr>
          <w:rFonts w:ascii="Marianne" w:hAnsi="Marianne"/>
        </w:rPr>
      </w:pPr>
    </w:p>
    <w:p w14:paraId="2BCFA091" w14:textId="77777777" w:rsidR="00E711E3" w:rsidRDefault="00E711E3" w:rsidP="008F5E49">
      <w:pPr>
        <w:tabs>
          <w:tab w:val="left" w:pos="851"/>
        </w:tabs>
        <w:jc w:val="both"/>
        <w:rPr>
          <w:rFonts w:ascii="Marianne" w:hAnsi="Marianne"/>
        </w:rPr>
      </w:pPr>
    </w:p>
    <w:p w14:paraId="574FB138" w14:textId="77777777" w:rsidR="00E711E3" w:rsidRDefault="00E711E3" w:rsidP="008F5E49">
      <w:pPr>
        <w:tabs>
          <w:tab w:val="left" w:pos="851"/>
        </w:tabs>
        <w:jc w:val="both"/>
        <w:rPr>
          <w:rFonts w:ascii="Marianne" w:hAnsi="Marianne"/>
        </w:rPr>
      </w:pPr>
    </w:p>
    <w:p w14:paraId="274E8351" w14:textId="77777777" w:rsidR="00E711E3" w:rsidRDefault="00E711E3" w:rsidP="008F5E49">
      <w:pPr>
        <w:tabs>
          <w:tab w:val="left" w:pos="851"/>
        </w:tabs>
        <w:jc w:val="both"/>
        <w:rPr>
          <w:rFonts w:ascii="Marianne" w:hAnsi="Marianne"/>
        </w:rPr>
      </w:pPr>
    </w:p>
    <w:p w14:paraId="0A108954" w14:textId="77777777" w:rsidR="00E711E3" w:rsidRDefault="00E711E3" w:rsidP="008F5E49">
      <w:pPr>
        <w:tabs>
          <w:tab w:val="left" w:pos="851"/>
        </w:tabs>
        <w:jc w:val="both"/>
        <w:rPr>
          <w:rFonts w:ascii="Marianne" w:hAnsi="Marianne"/>
        </w:rPr>
      </w:pPr>
    </w:p>
    <w:p w14:paraId="37711942" w14:textId="77777777" w:rsidR="00E711E3" w:rsidRDefault="00E711E3" w:rsidP="008F5E49">
      <w:pPr>
        <w:tabs>
          <w:tab w:val="left" w:pos="851"/>
        </w:tabs>
        <w:jc w:val="both"/>
        <w:rPr>
          <w:rFonts w:ascii="Marianne" w:hAnsi="Marianne"/>
        </w:rPr>
      </w:pPr>
    </w:p>
    <w:p w14:paraId="08E2C63B" w14:textId="77777777" w:rsidR="00E711E3" w:rsidRDefault="00E711E3" w:rsidP="008F5E49">
      <w:pPr>
        <w:tabs>
          <w:tab w:val="left" w:pos="851"/>
        </w:tabs>
        <w:jc w:val="both"/>
        <w:rPr>
          <w:rFonts w:ascii="Marianne" w:hAnsi="Marianne"/>
        </w:rPr>
      </w:pPr>
    </w:p>
    <w:p w14:paraId="44D7C1B3" w14:textId="77777777" w:rsidR="00F14B8C" w:rsidRDefault="00F14B8C" w:rsidP="008F5E49">
      <w:pPr>
        <w:tabs>
          <w:tab w:val="left" w:pos="851"/>
        </w:tabs>
        <w:jc w:val="both"/>
        <w:rPr>
          <w:rFonts w:ascii="Marianne" w:hAnsi="Marianne"/>
        </w:rPr>
      </w:pPr>
    </w:p>
    <w:p w14:paraId="34B4FC48" w14:textId="77777777" w:rsidR="00F14B8C" w:rsidRDefault="00F14B8C" w:rsidP="008F5E49">
      <w:pPr>
        <w:tabs>
          <w:tab w:val="left" w:pos="851"/>
        </w:tabs>
        <w:jc w:val="both"/>
        <w:rPr>
          <w:rFonts w:ascii="Marianne" w:hAnsi="Marianne"/>
        </w:rPr>
      </w:pPr>
    </w:p>
    <w:p w14:paraId="7A51CD99" w14:textId="77777777" w:rsidR="00F14B8C" w:rsidRDefault="00F14B8C" w:rsidP="008F5E49">
      <w:pPr>
        <w:tabs>
          <w:tab w:val="left" w:pos="851"/>
        </w:tabs>
        <w:jc w:val="both"/>
        <w:rPr>
          <w:rFonts w:ascii="Marianne" w:hAnsi="Marianne"/>
        </w:rPr>
      </w:pPr>
    </w:p>
    <w:p w14:paraId="2BAE9926" w14:textId="77777777" w:rsidR="00F14B8C" w:rsidRDefault="00F14B8C" w:rsidP="008F5E49">
      <w:pPr>
        <w:tabs>
          <w:tab w:val="left" w:pos="851"/>
        </w:tabs>
        <w:jc w:val="both"/>
        <w:rPr>
          <w:rFonts w:ascii="Marianne" w:hAnsi="Marianne"/>
        </w:rPr>
      </w:pPr>
    </w:p>
    <w:p w14:paraId="0C0AC60E" w14:textId="77777777" w:rsidR="00F14B8C" w:rsidRDefault="00F14B8C" w:rsidP="008F5E49">
      <w:pPr>
        <w:tabs>
          <w:tab w:val="left" w:pos="851"/>
        </w:tabs>
        <w:jc w:val="both"/>
        <w:rPr>
          <w:rFonts w:ascii="Marianne" w:hAnsi="Marianne"/>
        </w:rPr>
      </w:pPr>
    </w:p>
    <w:p w14:paraId="468D3F8B" w14:textId="77777777" w:rsidR="00F14B8C" w:rsidRDefault="00F14B8C" w:rsidP="008F5E49">
      <w:pPr>
        <w:tabs>
          <w:tab w:val="left" w:pos="851"/>
        </w:tabs>
        <w:jc w:val="both"/>
        <w:rPr>
          <w:rFonts w:ascii="Marianne" w:hAnsi="Marianne"/>
        </w:rPr>
      </w:pPr>
    </w:p>
    <w:p w14:paraId="21C496BD" w14:textId="77777777" w:rsidR="00F14B8C" w:rsidRDefault="00F14B8C" w:rsidP="008F5E49">
      <w:pPr>
        <w:tabs>
          <w:tab w:val="left" w:pos="851"/>
        </w:tabs>
        <w:jc w:val="both"/>
        <w:rPr>
          <w:rFonts w:ascii="Marianne" w:hAnsi="Marianne"/>
        </w:rPr>
      </w:pPr>
    </w:p>
    <w:p w14:paraId="2195D1A3" w14:textId="77777777" w:rsidR="00F14B8C" w:rsidRDefault="00F14B8C" w:rsidP="008F5E49">
      <w:pPr>
        <w:tabs>
          <w:tab w:val="left" w:pos="851"/>
        </w:tabs>
        <w:jc w:val="both"/>
        <w:rPr>
          <w:rFonts w:ascii="Marianne" w:hAnsi="Marianne"/>
        </w:rPr>
      </w:pPr>
    </w:p>
    <w:p w14:paraId="65B095AF" w14:textId="77777777" w:rsidR="00F14B8C" w:rsidRDefault="00F14B8C" w:rsidP="008F5E49">
      <w:pPr>
        <w:tabs>
          <w:tab w:val="left" w:pos="851"/>
        </w:tabs>
        <w:jc w:val="both"/>
        <w:rPr>
          <w:rFonts w:ascii="Marianne" w:hAnsi="Marianne"/>
        </w:rPr>
      </w:pPr>
    </w:p>
    <w:p w14:paraId="27A0E2D8" w14:textId="77777777" w:rsidR="00F14B8C" w:rsidRDefault="00F14B8C" w:rsidP="008F5E49">
      <w:pPr>
        <w:tabs>
          <w:tab w:val="left" w:pos="851"/>
        </w:tabs>
        <w:jc w:val="both"/>
        <w:rPr>
          <w:rFonts w:ascii="Marianne" w:hAnsi="Marianne"/>
        </w:rPr>
      </w:pPr>
    </w:p>
    <w:p w14:paraId="2EC5C321" w14:textId="77777777" w:rsidR="00F14B8C" w:rsidRDefault="00F14B8C" w:rsidP="008F5E49">
      <w:pPr>
        <w:tabs>
          <w:tab w:val="left" w:pos="851"/>
        </w:tabs>
        <w:jc w:val="both"/>
        <w:rPr>
          <w:rFonts w:ascii="Marianne" w:hAnsi="Marianne"/>
        </w:rPr>
      </w:pPr>
    </w:p>
    <w:p w14:paraId="490E72B3" w14:textId="77777777" w:rsidR="00F14B8C" w:rsidRDefault="00F14B8C" w:rsidP="008F5E49">
      <w:pPr>
        <w:tabs>
          <w:tab w:val="left" w:pos="851"/>
        </w:tabs>
        <w:jc w:val="both"/>
        <w:rPr>
          <w:rFonts w:ascii="Marianne" w:hAnsi="Marianne"/>
        </w:rPr>
      </w:pPr>
    </w:p>
    <w:p w14:paraId="72058448" w14:textId="77777777" w:rsidR="00F14B8C" w:rsidRDefault="00F14B8C" w:rsidP="008F5E49">
      <w:pPr>
        <w:tabs>
          <w:tab w:val="left" w:pos="851"/>
        </w:tabs>
        <w:jc w:val="both"/>
        <w:rPr>
          <w:rFonts w:ascii="Marianne" w:hAnsi="Marianne"/>
        </w:rPr>
      </w:pPr>
    </w:p>
    <w:p w14:paraId="0D9AF728" w14:textId="77777777" w:rsidR="00F14B8C" w:rsidRDefault="00F14B8C" w:rsidP="008F5E49">
      <w:pPr>
        <w:tabs>
          <w:tab w:val="left" w:pos="851"/>
        </w:tabs>
        <w:jc w:val="both"/>
        <w:rPr>
          <w:rFonts w:ascii="Marianne" w:hAnsi="Marianne"/>
        </w:rPr>
      </w:pPr>
    </w:p>
    <w:p w14:paraId="19C5FAD2" w14:textId="77777777" w:rsidR="00F14B8C" w:rsidRDefault="00F14B8C" w:rsidP="008F5E49">
      <w:pPr>
        <w:tabs>
          <w:tab w:val="left" w:pos="851"/>
        </w:tabs>
        <w:jc w:val="both"/>
        <w:rPr>
          <w:rFonts w:ascii="Marianne" w:hAnsi="Marianne"/>
        </w:rPr>
      </w:pPr>
    </w:p>
    <w:p w14:paraId="76082973" w14:textId="77777777" w:rsidR="00F14B8C" w:rsidRDefault="00F14B8C" w:rsidP="008F5E49">
      <w:pPr>
        <w:tabs>
          <w:tab w:val="left" w:pos="851"/>
        </w:tabs>
        <w:jc w:val="both"/>
        <w:rPr>
          <w:rFonts w:ascii="Marianne" w:hAnsi="Marianne"/>
        </w:rPr>
      </w:pPr>
    </w:p>
    <w:p w14:paraId="37DA1A2E" w14:textId="77777777" w:rsidR="00F14B8C" w:rsidRDefault="00F14B8C" w:rsidP="008F5E49">
      <w:pPr>
        <w:tabs>
          <w:tab w:val="left" w:pos="851"/>
        </w:tabs>
        <w:jc w:val="both"/>
        <w:rPr>
          <w:rFonts w:ascii="Marianne" w:hAnsi="Marianne"/>
        </w:rPr>
      </w:pPr>
    </w:p>
    <w:p w14:paraId="7EDB8352" w14:textId="634A43B7" w:rsidR="008F5E49" w:rsidRPr="008F5E49" w:rsidRDefault="00F14B8C" w:rsidP="008F5E49">
      <w:pPr>
        <w:tabs>
          <w:tab w:val="left" w:pos="851"/>
        </w:tabs>
        <w:jc w:val="both"/>
        <w:rPr>
          <w:rFonts w:ascii="Marianne" w:hAnsi="Marianne"/>
        </w:rPr>
      </w:pPr>
      <w:r>
        <w:rPr>
          <w:rFonts w:ascii="Marianne" w:hAnsi="Marianne"/>
        </w:rPr>
        <w:t>A</w:t>
      </w:r>
      <w:r w:rsidR="008F5E49" w:rsidRPr="008F5E49">
        <w:rPr>
          <w:rFonts w:ascii="Marianne" w:hAnsi="Marianne"/>
        </w:rPr>
        <w:t>NNEXES À JOINDRE, LE CAS ÉCHÉANT</w:t>
      </w:r>
    </w:p>
    <w:p w14:paraId="4649E257" w14:textId="77777777" w:rsidR="008F5E49" w:rsidRPr="008F5E49" w:rsidRDefault="008F5E49" w:rsidP="008F5E49">
      <w:pPr>
        <w:tabs>
          <w:tab w:val="left" w:pos="851"/>
        </w:tabs>
        <w:jc w:val="both"/>
        <w:rPr>
          <w:rFonts w:ascii="Marianne" w:hAnsi="Marianne"/>
        </w:rPr>
      </w:pPr>
      <w:r w:rsidRPr="008F5E49">
        <w:rPr>
          <w:rFonts w:ascii="Marianne" w:hAnsi="Marianne"/>
        </w:rPr>
        <w:t>– habilitation du mandataire par les membres du groupement ;</w:t>
      </w:r>
    </w:p>
    <w:p w14:paraId="1B7CFFB2" w14:textId="77777777" w:rsidR="008F5E49" w:rsidRPr="008F5E49" w:rsidRDefault="008F5E49" w:rsidP="008F5E49">
      <w:pPr>
        <w:tabs>
          <w:tab w:val="left" w:pos="851"/>
        </w:tabs>
        <w:jc w:val="both"/>
        <w:rPr>
          <w:rFonts w:ascii="Marianne" w:hAnsi="Marianne"/>
        </w:rPr>
      </w:pPr>
      <w:r w:rsidRPr="008F5E49">
        <w:rPr>
          <w:rFonts w:ascii="Marianne" w:hAnsi="Marianne"/>
        </w:rPr>
        <w:t>– répartition des prestations et des paiements entre les cotraitants ;</w:t>
      </w:r>
    </w:p>
    <w:p w14:paraId="256A0C35" w14:textId="77777777" w:rsidR="008F5E49" w:rsidRPr="008F5E49" w:rsidRDefault="008F5E49" w:rsidP="008F5E49">
      <w:pPr>
        <w:tabs>
          <w:tab w:val="left" w:pos="851"/>
        </w:tabs>
        <w:jc w:val="both"/>
        <w:rPr>
          <w:rFonts w:ascii="Marianne" w:hAnsi="Marianne"/>
        </w:rPr>
      </w:pPr>
      <w:r w:rsidRPr="008F5E49">
        <w:rPr>
          <w:rFonts w:ascii="Marianne" w:hAnsi="Marianne"/>
        </w:rPr>
        <w:t>– relevé d'identité bancaire ;</w:t>
      </w:r>
    </w:p>
    <w:p w14:paraId="70631E19" w14:textId="77777777" w:rsidR="008F5E49" w:rsidRPr="008F5E49" w:rsidRDefault="008F5E49" w:rsidP="008F5E49">
      <w:pPr>
        <w:tabs>
          <w:tab w:val="left" w:pos="851"/>
        </w:tabs>
        <w:jc w:val="both"/>
        <w:rPr>
          <w:rFonts w:ascii="Marianne" w:hAnsi="Marianne"/>
        </w:rPr>
      </w:pPr>
      <w:r w:rsidRPr="008F5E49">
        <w:rPr>
          <w:rFonts w:ascii="Marianne" w:hAnsi="Marianne"/>
        </w:rPr>
        <w:t>– acte(s) spécial(aux) de sous-traitance ;</w:t>
      </w:r>
    </w:p>
    <w:p w14:paraId="2586A4E9" w14:textId="77777777" w:rsidR="008F5E49" w:rsidRPr="008F5E49" w:rsidRDefault="008F5E49" w:rsidP="008F5E49">
      <w:pPr>
        <w:tabs>
          <w:tab w:val="left" w:pos="851"/>
        </w:tabs>
        <w:jc w:val="both"/>
        <w:rPr>
          <w:rFonts w:ascii="Marianne" w:hAnsi="Marianne"/>
        </w:rPr>
      </w:pPr>
      <w:r w:rsidRPr="008F5E49">
        <w:rPr>
          <w:rFonts w:ascii="Marianne" w:hAnsi="Marianne"/>
        </w:rPr>
        <w:t>– pouvoir du signataire ;</w:t>
      </w:r>
    </w:p>
    <w:p w14:paraId="397153FD" w14:textId="77777777" w:rsidR="008F5E49" w:rsidRPr="008F5E49" w:rsidRDefault="008F5E49" w:rsidP="008F5E49">
      <w:pPr>
        <w:tabs>
          <w:tab w:val="left" w:pos="851"/>
        </w:tabs>
        <w:jc w:val="both"/>
        <w:rPr>
          <w:rFonts w:ascii="Marianne" w:hAnsi="Marianne"/>
        </w:rPr>
      </w:pPr>
      <w:r w:rsidRPr="008F5E49">
        <w:rPr>
          <w:rFonts w:ascii="Marianne" w:hAnsi="Marianne"/>
        </w:rPr>
        <w:t>– toute autre annexe expressément prévue par les documents de la consultation.</w:t>
      </w:r>
    </w:p>
    <w:sectPr w:rsidR="008F5E49" w:rsidRPr="008F5E49" w:rsidSect="008F5E4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65E9" w14:textId="77777777" w:rsidR="007730F9" w:rsidRDefault="007730F9">
      <w:r>
        <w:separator/>
      </w:r>
    </w:p>
  </w:endnote>
  <w:endnote w:type="continuationSeparator" w:id="0">
    <w:p w14:paraId="4257D72A" w14:textId="77777777" w:rsidR="007730F9" w:rsidRDefault="0077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F5CC" w14:textId="77777777" w:rsidR="007730F9" w:rsidRDefault="007730F9">
      <w:r>
        <w:separator/>
      </w:r>
    </w:p>
  </w:footnote>
  <w:footnote w:type="continuationSeparator" w:id="0">
    <w:p w14:paraId="4F5B42F6" w14:textId="77777777" w:rsidR="007730F9" w:rsidRDefault="0077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8C21214"/>
    <w:lvl w:ilvl="0">
      <w:start w:val="1"/>
      <w:numFmt w:val="bullet"/>
      <w:pStyle w:val="Titre1"/>
      <w:lvlText w:val=""/>
      <w:lvlJc w:val="left"/>
      <w:pPr>
        <w:tabs>
          <w:tab w:val="num" w:pos="0"/>
        </w:tabs>
        <w:ind w:left="432" w:hanging="432"/>
      </w:pPr>
      <w:rPr>
        <w:rFonts w:ascii="Symbol" w:hAnsi="Symbol" w:hint="default"/>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3720E"/>
    <w:multiLevelType w:val="hybridMultilevel"/>
    <w:tmpl w:val="571E7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CE018A"/>
    <w:multiLevelType w:val="hybridMultilevel"/>
    <w:tmpl w:val="B6EE7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D72AD0"/>
    <w:multiLevelType w:val="hybridMultilevel"/>
    <w:tmpl w:val="55224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220696"/>
    <w:multiLevelType w:val="hybridMultilevel"/>
    <w:tmpl w:val="C1961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4062853">
    <w:abstractNumId w:val="0"/>
  </w:num>
  <w:num w:numId="2" w16cid:durableId="155611240">
    <w:abstractNumId w:val="1"/>
  </w:num>
  <w:num w:numId="3" w16cid:durableId="336814728">
    <w:abstractNumId w:val="2"/>
  </w:num>
  <w:num w:numId="4" w16cid:durableId="998189338">
    <w:abstractNumId w:val="7"/>
  </w:num>
  <w:num w:numId="5" w16cid:durableId="404375486">
    <w:abstractNumId w:val="6"/>
  </w:num>
  <w:num w:numId="6" w16cid:durableId="112097751">
    <w:abstractNumId w:val="9"/>
  </w:num>
  <w:num w:numId="7" w16cid:durableId="54478863">
    <w:abstractNumId w:val="5"/>
  </w:num>
  <w:num w:numId="8" w16cid:durableId="483812374">
    <w:abstractNumId w:val="3"/>
  </w:num>
  <w:num w:numId="9" w16cid:durableId="1736509043">
    <w:abstractNumId w:val="8"/>
  </w:num>
  <w:num w:numId="10" w16cid:durableId="644359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3E72"/>
    <w:rsid w:val="00067F94"/>
    <w:rsid w:val="0009691C"/>
    <w:rsid w:val="000A2E05"/>
    <w:rsid w:val="000E0020"/>
    <w:rsid w:val="00155EDE"/>
    <w:rsid w:val="00156924"/>
    <w:rsid w:val="00166B56"/>
    <w:rsid w:val="00174505"/>
    <w:rsid w:val="001C40C0"/>
    <w:rsid w:val="001C733C"/>
    <w:rsid w:val="001C7FD8"/>
    <w:rsid w:val="0021527A"/>
    <w:rsid w:val="0021797C"/>
    <w:rsid w:val="00225A1A"/>
    <w:rsid w:val="002460C6"/>
    <w:rsid w:val="002904AF"/>
    <w:rsid w:val="002C2CA3"/>
    <w:rsid w:val="002C4B3E"/>
    <w:rsid w:val="002C79D6"/>
    <w:rsid w:val="002E56C1"/>
    <w:rsid w:val="00332B12"/>
    <w:rsid w:val="0033739C"/>
    <w:rsid w:val="003525E8"/>
    <w:rsid w:val="00354C04"/>
    <w:rsid w:val="00385E76"/>
    <w:rsid w:val="003A7270"/>
    <w:rsid w:val="003D5F87"/>
    <w:rsid w:val="0040455C"/>
    <w:rsid w:val="00416EC9"/>
    <w:rsid w:val="004267D2"/>
    <w:rsid w:val="00430DD5"/>
    <w:rsid w:val="0043706E"/>
    <w:rsid w:val="0044597F"/>
    <w:rsid w:val="004A7169"/>
    <w:rsid w:val="004C5755"/>
    <w:rsid w:val="004D62E4"/>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B6DEA"/>
    <w:rsid w:val="006C4338"/>
    <w:rsid w:val="006E304A"/>
    <w:rsid w:val="006F3DF9"/>
    <w:rsid w:val="007060E5"/>
    <w:rsid w:val="00710FD6"/>
    <w:rsid w:val="00730A78"/>
    <w:rsid w:val="007338EE"/>
    <w:rsid w:val="00757151"/>
    <w:rsid w:val="007730F9"/>
    <w:rsid w:val="007909E0"/>
    <w:rsid w:val="0079785C"/>
    <w:rsid w:val="007D4001"/>
    <w:rsid w:val="007D7A65"/>
    <w:rsid w:val="007E09BC"/>
    <w:rsid w:val="007F4EE7"/>
    <w:rsid w:val="007F68A6"/>
    <w:rsid w:val="00807740"/>
    <w:rsid w:val="0083205E"/>
    <w:rsid w:val="00840934"/>
    <w:rsid w:val="00844DAA"/>
    <w:rsid w:val="008450C7"/>
    <w:rsid w:val="00852A23"/>
    <w:rsid w:val="00876A73"/>
    <w:rsid w:val="008B2A38"/>
    <w:rsid w:val="008F5E49"/>
    <w:rsid w:val="00930A5C"/>
    <w:rsid w:val="00934503"/>
    <w:rsid w:val="00972598"/>
    <w:rsid w:val="00982D28"/>
    <w:rsid w:val="00983FF3"/>
    <w:rsid w:val="009B1CD0"/>
    <w:rsid w:val="009B45B9"/>
    <w:rsid w:val="009C4738"/>
    <w:rsid w:val="009D661E"/>
    <w:rsid w:val="009F3314"/>
    <w:rsid w:val="00A234DF"/>
    <w:rsid w:val="00A34D04"/>
    <w:rsid w:val="00AE7831"/>
    <w:rsid w:val="00B02608"/>
    <w:rsid w:val="00B0289C"/>
    <w:rsid w:val="00B054DA"/>
    <w:rsid w:val="00B50DD2"/>
    <w:rsid w:val="00B87564"/>
    <w:rsid w:val="00B93B5B"/>
    <w:rsid w:val="00BA44E5"/>
    <w:rsid w:val="00BB03B8"/>
    <w:rsid w:val="00BD767E"/>
    <w:rsid w:val="00BE6078"/>
    <w:rsid w:val="00C23457"/>
    <w:rsid w:val="00C272C5"/>
    <w:rsid w:val="00C57468"/>
    <w:rsid w:val="00C630AD"/>
    <w:rsid w:val="00C737E5"/>
    <w:rsid w:val="00C83930"/>
    <w:rsid w:val="00C91060"/>
    <w:rsid w:val="00C911FE"/>
    <w:rsid w:val="00CB35CE"/>
    <w:rsid w:val="00CD185D"/>
    <w:rsid w:val="00CD46CC"/>
    <w:rsid w:val="00CE67FD"/>
    <w:rsid w:val="00D26AD2"/>
    <w:rsid w:val="00D337D7"/>
    <w:rsid w:val="00D412FD"/>
    <w:rsid w:val="00D46BC7"/>
    <w:rsid w:val="00D57FAD"/>
    <w:rsid w:val="00D90A00"/>
    <w:rsid w:val="00DD230A"/>
    <w:rsid w:val="00E20DB0"/>
    <w:rsid w:val="00E47798"/>
    <w:rsid w:val="00E711E3"/>
    <w:rsid w:val="00E74C76"/>
    <w:rsid w:val="00E96FF6"/>
    <w:rsid w:val="00EB6FDB"/>
    <w:rsid w:val="00F14B8C"/>
    <w:rsid w:val="00F26131"/>
    <w:rsid w:val="00F31EED"/>
    <w:rsid w:val="00F92811"/>
    <w:rsid w:val="00FD62F7"/>
    <w:rsid w:val="00FE48C9"/>
  </w:rsids>
  <m:mathPr>
    <m:mathFont m:val="Cambria Math"/>
    <m:brkBin m:val="before"/>
    <m:brkBinSub m:val="--"/>
    <m:smallFrac m:val="0"/>
    <m:dispDef/>
    <m:lMargin m:val="0"/>
    <m:rMargin m:val="0"/>
    <m:defJc m:val="centerGroup"/>
    <m:wrapIndent m:val="1440"/>
    <m:intLim m:val="subSup"/>
    <m:naryLim m:val="undOvr"/>
  </m:mathPr>
  <w:themeFontLang w:val="fr-FR"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B93CD4"/>
  <w15:chartTrackingRefBased/>
  <w15:docId w15:val="{97A9DCED-5A90-4E26-8112-EFFCD4D1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14"/>
    <w:pPr>
      <w:suppressAutoHyphens/>
    </w:pPr>
    <w:rPr>
      <w:rFonts w:ascii="Univers" w:hAnsi="Univers" w:cs="Univers"/>
      <w:lang w:eastAsia="zh-CN"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670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46402657">
      <w:bodyDiv w:val="1"/>
      <w:marLeft w:val="0"/>
      <w:marRight w:val="0"/>
      <w:marTop w:val="0"/>
      <w:marBottom w:val="0"/>
      <w:divBdr>
        <w:top w:val="none" w:sz="0" w:space="0" w:color="auto"/>
        <w:left w:val="none" w:sz="0" w:space="0" w:color="auto"/>
        <w:bottom w:val="none" w:sz="0" w:space="0" w:color="auto"/>
        <w:right w:val="none" w:sz="0" w:space="0" w:color="auto"/>
      </w:divBdr>
    </w:div>
    <w:div w:id="910231893">
      <w:bodyDiv w:val="1"/>
      <w:marLeft w:val="0"/>
      <w:marRight w:val="0"/>
      <w:marTop w:val="0"/>
      <w:marBottom w:val="0"/>
      <w:divBdr>
        <w:top w:val="none" w:sz="0" w:space="0" w:color="auto"/>
        <w:left w:val="none" w:sz="0" w:space="0" w:color="auto"/>
        <w:bottom w:val="none" w:sz="0" w:space="0" w:color="auto"/>
        <w:right w:val="none" w:sz="0" w:space="0" w:color="auto"/>
      </w:divBdr>
    </w:div>
    <w:div w:id="1566913472">
      <w:bodyDiv w:val="1"/>
      <w:marLeft w:val="0"/>
      <w:marRight w:val="0"/>
      <w:marTop w:val="0"/>
      <w:marBottom w:val="0"/>
      <w:divBdr>
        <w:top w:val="none" w:sz="0" w:space="0" w:color="auto"/>
        <w:left w:val="none" w:sz="0" w:space="0" w:color="auto"/>
        <w:bottom w:val="none" w:sz="0" w:space="0" w:color="auto"/>
        <w:right w:val="none" w:sz="0" w:space="0" w:color="auto"/>
      </w:divBdr>
    </w:div>
    <w:div w:id="1640769570">
      <w:bodyDiv w:val="1"/>
      <w:marLeft w:val="0"/>
      <w:marRight w:val="0"/>
      <w:marTop w:val="0"/>
      <w:marBottom w:val="0"/>
      <w:divBdr>
        <w:top w:val="none" w:sz="0" w:space="0" w:color="auto"/>
        <w:left w:val="none" w:sz="0" w:space="0" w:color="auto"/>
        <w:bottom w:val="none" w:sz="0" w:space="0" w:color="auto"/>
        <w:right w:val="none" w:sz="0" w:space="0" w:color="auto"/>
      </w:divBdr>
    </w:div>
    <w:div w:id="17663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8D697-8C61-4349-88FD-4D7F1FDE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20</TotalTime>
  <Pages>6</Pages>
  <Words>1558</Words>
  <Characters>8569</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FLOUME Sandra</cp:lastModifiedBy>
  <cp:revision>5</cp:revision>
  <cp:lastPrinted>2016-11-04T12:53:00Z</cp:lastPrinted>
  <dcterms:created xsi:type="dcterms:W3CDTF">2026-07-29T14:15:00Z</dcterms:created>
  <dcterms:modified xsi:type="dcterms:W3CDTF">2026-07-29T15:02:00Z</dcterms:modified>
</cp:coreProperties>
</file>